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93E" w:rsidRDefault="0085593E" w:rsidP="0085593E">
      <w:pPr>
        <w:jc w:val="center"/>
        <w:rPr>
          <w:b/>
          <w:bCs/>
          <w:sz w:val="28"/>
          <w:szCs w:val="28"/>
        </w:rPr>
      </w:pPr>
      <w:r>
        <w:rPr>
          <w:b/>
          <w:bCs/>
          <w:sz w:val="28"/>
          <w:szCs w:val="28"/>
        </w:rPr>
        <w:t>АДМИНИСТРАЦИЯ ВЕРХ-КОЕНСКОГО СЕЛЬСОВЕТА</w:t>
      </w:r>
    </w:p>
    <w:p w:rsidR="0085593E" w:rsidRDefault="0085593E" w:rsidP="0085593E">
      <w:pPr>
        <w:jc w:val="center"/>
        <w:rPr>
          <w:b/>
          <w:bCs/>
          <w:sz w:val="28"/>
          <w:szCs w:val="28"/>
        </w:rPr>
      </w:pPr>
      <w:r>
        <w:rPr>
          <w:b/>
          <w:bCs/>
          <w:sz w:val="28"/>
          <w:szCs w:val="28"/>
        </w:rPr>
        <w:t>ИСКИТИМСКОГО РАЙОНА НОВОСИБИРСКОЙ ОБЛАСТИ</w:t>
      </w:r>
    </w:p>
    <w:p w:rsidR="0085593E" w:rsidRDefault="0085593E" w:rsidP="0085593E">
      <w:pPr>
        <w:jc w:val="center"/>
        <w:rPr>
          <w:b/>
          <w:bCs/>
          <w:sz w:val="28"/>
          <w:szCs w:val="28"/>
        </w:rPr>
      </w:pPr>
    </w:p>
    <w:p w:rsidR="0085593E" w:rsidRDefault="0085593E" w:rsidP="0085593E">
      <w:pPr>
        <w:jc w:val="center"/>
        <w:rPr>
          <w:b/>
          <w:sz w:val="28"/>
          <w:szCs w:val="28"/>
        </w:rPr>
      </w:pPr>
      <w:r>
        <w:rPr>
          <w:b/>
          <w:sz w:val="28"/>
          <w:szCs w:val="28"/>
        </w:rPr>
        <w:t>ПОСТАНОВЛЕНИЕ</w:t>
      </w:r>
    </w:p>
    <w:p w:rsidR="0085593E" w:rsidRPr="0054189D" w:rsidRDefault="0085593E" w:rsidP="0085593E">
      <w:pPr>
        <w:jc w:val="center"/>
        <w:rPr>
          <w:sz w:val="28"/>
          <w:szCs w:val="28"/>
          <w:u w:val="single"/>
        </w:rPr>
      </w:pPr>
      <w:r>
        <w:rPr>
          <w:sz w:val="28"/>
          <w:szCs w:val="28"/>
          <w:u w:val="single"/>
        </w:rPr>
        <w:t>06.05.2019  № 54</w:t>
      </w:r>
    </w:p>
    <w:p w:rsidR="0085593E" w:rsidRDefault="0085593E" w:rsidP="0085593E">
      <w:pPr>
        <w:jc w:val="center"/>
        <w:rPr>
          <w:sz w:val="24"/>
          <w:szCs w:val="24"/>
        </w:rPr>
      </w:pPr>
      <w:r>
        <w:rPr>
          <w:sz w:val="24"/>
          <w:szCs w:val="24"/>
        </w:rPr>
        <w:t>с.Верх-Коен</w:t>
      </w:r>
    </w:p>
    <w:p w:rsidR="0085593E" w:rsidRDefault="0085593E" w:rsidP="0085593E">
      <w:pPr>
        <w:jc w:val="center"/>
        <w:rPr>
          <w:sz w:val="28"/>
          <w:szCs w:val="28"/>
        </w:rPr>
      </w:pPr>
    </w:p>
    <w:p w:rsidR="0085593E" w:rsidRPr="008404C4" w:rsidRDefault="0085593E" w:rsidP="0085593E">
      <w:pPr>
        <w:rPr>
          <w:sz w:val="24"/>
          <w:szCs w:val="24"/>
        </w:rPr>
      </w:pPr>
      <w:r>
        <w:rPr>
          <w:sz w:val="24"/>
          <w:szCs w:val="24"/>
        </w:rPr>
        <w:t xml:space="preserve"> </w:t>
      </w:r>
      <w:r w:rsidRPr="008404C4">
        <w:rPr>
          <w:sz w:val="24"/>
          <w:szCs w:val="24"/>
        </w:rPr>
        <w:t xml:space="preserve">О внесении изменений в постановление  </w:t>
      </w:r>
    </w:p>
    <w:p w:rsidR="0085593E" w:rsidRPr="008404C4" w:rsidRDefault="0085593E" w:rsidP="0085593E">
      <w:pPr>
        <w:rPr>
          <w:sz w:val="24"/>
          <w:szCs w:val="24"/>
        </w:rPr>
      </w:pPr>
      <w:r w:rsidRPr="008404C4">
        <w:rPr>
          <w:sz w:val="24"/>
          <w:szCs w:val="24"/>
        </w:rPr>
        <w:t xml:space="preserve">от 11.01.2018 № 3 «Об утверждении муниципальной </w:t>
      </w:r>
    </w:p>
    <w:p w:rsidR="0085593E" w:rsidRPr="008404C4" w:rsidRDefault="0085593E" w:rsidP="0085593E">
      <w:pPr>
        <w:rPr>
          <w:sz w:val="24"/>
          <w:szCs w:val="24"/>
        </w:rPr>
      </w:pPr>
      <w:r w:rsidRPr="008404C4">
        <w:rPr>
          <w:sz w:val="24"/>
          <w:szCs w:val="24"/>
        </w:rPr>
        <w:t xml:space="preserve">программы «Благоустройство </w:t>
      </w:r>
    </w:p>
    <w:p w:rsidR="0085593E" w:rsidRPr="008404C4" w:rsidRDefault="0085593E" w:rsidP="0085593E">
      <w:pPr>
        <w:rPr>
          <w:sz w:val="24"/>
          <w:szCs w:val="24"/>
        </w:rPr>
      </w:pPr>
      <w:r w:rsidRPr="008404C4">
        <w:rPr>
          <w:sz w:val="24"/>
          <w:szCs w:val="24"/>
        </w:rPr>
        <w:t xml:space="preserve">территории Верх-Коенского сельсовета </w:t>
      </w:r>
    </w:p>
    <w:p w:rsidR="0085593E" w:rsidRPr="008404C4" w:rsidRDefault="0085593E" w:rsidP="0085593E">
      <w:pPr>
        <w:rPr>
          <w:sz w:val="24"/>
          <w:szCs w:val="24"/>
        </w:rPr>
      </w:pPr>
      <w:r w:rsidRPr="008404C4">
        <w:rPr>
          <w:sz w:val="24"/>
          <w:szCs w:val="24"/>
        </w:rPr>
        <w:t xml:space="preserve">на 2018-2020 годы» </w:t>
      </w:r>
    </w:p>
    <w:p w:rsidR="0085593E" w:rsidRPr="008404C4" w:rsidRDefault="0085593E" w:rsidP="0085593E">
      <w:pPr>
        <w:rPr>
          <w:rFonts w:cs="Tahoma"/>
          <w:sz w:val="28"/>
          <w:szCs w:val="28"/>
        </w:rPr>
      </w:pPr>
      <w:r w:rsidRPr="008404C4">
        <w:rPr>
          <w:rFonts w:cs="Tahoma"/>
          <w:sz w:val="28"/>
          <w:szCs w:val="28"/>
        </w:rPr>
        <w:t xml:space="preserve"> </w:t>
      </w:r>
    </w:p>
    <w:p w:rsidR="0085593E" w:rsidRPr="008404C4" w:rsidRDefault="0085593E" w:rsidP="0085593E">
      <w:pPr>
        <w:spacing w:line="216" w:lineRule="auto"/>
        <w:rPr>
          <w:sz w:val="24"/>
          <w:szCs w:val="24"/>
        </w:rPr>
      </w:pPr>
    </w:p>
    <w:p w:rsidR="0085593E" w:rsidRPr="008404C4" w:rsidRDefault="0085593E" w:rsidP="0085593E">
      <w:pPr>
        <w:jc w:val="center"/>
      </w:pPr>
    </w:p>
    <w:p w:rsidR="0085593E" w:rsidRPr="008404C4" w:rsidRDefault="0085593E" w:rsidP="0085593E">
      <w:pPr>
        <w:pStyle w:val="a8"/>
        <w:rPr>
          <w:rFonts w:ascii="Times New Roman" w:hAnsi="Times New Roman" w:cs="Times New Roman"/>
          <w:sz w:val="28"/>
          <w:szCs w:val="28"/>
        </w:rPr>
      </w:pPr>
      <w:r w:rsidRPr="008404C4">
        <w:rPr>
          <w:rFonts w:ascii="Times New Roman" w:hAnsi="Times New Roman" w:cs="Times New Roman"/>
          <w:sz w:val="28"/>
          <w:szCs w:val="28"/>
        </w:rPr>
        <w:t>В связи с необходимостью корректировки показателей программы и планирования расходов на 2018-2020г</w:t>
      </w:r>
    </w:p>
    <w:p w:rsidR="0085593E" w:rsidRPr="008404C4" w:rsidRDefault="0085593E" w:rsidP="0085593E">
      <w:pPr>
        <w:rPr>
          <w:sz w:val="28"/>
          <w:szCs w:val="28"/>
        </w:rPr>
      </w:pPr>
      <w:r w:rsidRPr="008404C4">
        <w:rPr>
          <w:sz w:val="28"/>
          <w:szCs w:val="28"/>
        </w:rPr>
        <w:t xml:space="preserve"> ПОСТАНОВЛЯЮ:</w:t>
      </w:r>
    </w:p>
    <w:p w:rsidR="0085593E" w:rsidRPr="008404C4" w:rsidRDefault="0085593E" w:rsidP="0085593E">
      <w:pPr>
        <w:rPr>
          <w:sz w:val="28"/>
          <w:szCs w:val="28"/>
        </w:rPr>
      </w:pPr>
      <w:r w:rsidRPr="008404C4">
        <w:rPr>
          <w:sz w:val="28"/>
          <w:szCs w:val="28"/>
        </w:rPr>
        <w:t>1.Внести изменения  в Муниципальную     программу «</w:t>
      </w:r>
      <w:r w:rsidRPr="008404C4">
        <w:rPr>
          <w:sz w:val="24"/>
          <w:szCs w:val="24"/>
        </w:rPr>
        <w:t xml:space="preserve"> </w:t>
      </w:r>
      <w:r w:rsidRPr="008404C4">
        <w:rPr>
          <w:sz w:val="28"/>
          <w:szCs w:val="28"/>
        </w:rPr>
        <w:t xml:space="preserve">Благоустройство </w:t>
      </w:r>
    </w:p>
    <w:p w:rsidR="0085593E" w:rsidRPr="008404C4" w:rsidRDefault="0085593E" w:rsidP="0085593E">
      <w:pPr>
        <w:rPr>
          <w:sz w:val="28"/>
          <w:szCs w:val="28"/>
        </w:rPr>
      </w:pPr>
      <w:r w:rsidRPr="008404C4">
        <w:rPr>
          <w:sz w:val="28"/>
          <w:szCs w:val="28"/>
        </w:rPr>
        <w:t>территории Верх-Коенского сельсовета на 2018-2020 годы», согласно приложению.</w:t>
      </w:r>
    </w:p>
    <w:p w:rsidR="0085593E" w:rsidRPr="008404C4" w:rsidRDefault="0085593E" w:rsidP="0085593E">
      <w:pPr>
        <w:autoSpaceDE w:val="0"/>
        <w:autoSpaceDN w:val="0"/>
        <w:adjustRightInd w:val="0"/>
        <w:spacing w:line="216" w:lineRule="auto"/>
        <w:rPr>
          <w:sz w:val="28"/>
          <w:szCs w:val="28"/>
        </w:rPr>
      </w:pPr>
      <w:r w:rsidRPr="008404C4">
        <w:rPr>
          <w:sz w:val="28"/>
          <w:szCs w:val="2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85593E" w:rsidRPr="008404C4" w:rsidRDefault="0085593E" w:rsidP="0085593E">
      <w:pPr>
        <w:rPr>
          <w:sz w:val="28"/>
          <w:szCs w:val="28"/>
        </w:rPr>
      </w:pPr>
      <w:r w:rsidRPr="008404C4">
        <w:rPr>
          <w:rStyle w:val="FontStyle22"/>
          <w:sz w:val="28"/>
          <w:szCs w:val="28"/>
        </w:rPr>
        <w:t xml:space="preserve">3. </w:t>
      </w:r>
      <w:r w:rsidRPr="008404C4">
        <w:rPr>
          <w:sz w:val="28"/>
          <w:szCs w:val="28"/>
        </w:rPr>
        <w:t>Опубликовать настоящее постановление в газете «Верх-Коенский вестник» и на сайте администрации Верх-Коенского сельсовета</w:t>
      </w:r>
    </w:p>
    <w:p w:rsidR="0085593E" w:rsidRPr="001C727A" w:rsidRDefault="0085593E" w:rsidP="0085593E">
      <w:pPr>
        <w:pStyle w:val="NoSpacing"/>
        <w:jc w:val="both"/>
        <w:rPr>
          <w:rFonts w:ascii="Times New Roman" w:hAnsi="Times New Roman" w:cs="Times New Roman"/>
          <w:sz w:val="28"/>
          <w:szCs w:val="28"/>
          <w:lang w:val="ru-RU"/>
        </w:rPr>
      </w:pPr>
      <w:r w:rsidRPr="008404C4">
        <w:rPr>
          <w:rFonts w:ascii="Times New Roman" w:hAnsi="Times New Roman"/>
          <w:sz w:val="28"/>
          <w:szCs w:val="28"/>
          <w:lang w:val="ru-RU"/>
        </w:rPr>
        <w:t>4.Контроль за исполнением настоящего постановления оставляю за собой.</w:t>
      </w:r>
    </w:p>
    <w:p w:rsidR="0085593E" w:rsidRPr="001C727A" w:rsidRDefault="0085593E" w:rsidP="0085593E">
      <w:pPr>
        <w:pStyle w:val="NoSpacing"/>
        <w:jc w:val="both"/>
        <w:rPr>
          <w:rFonts w:ascii="Times New Roman" w:hAnsi="Times New Roman" w:cs="Times New Roman"/>
          <w:sz w:val="28"/>
          <w:szCs w:val="28"/>
          <w:lang w:val="ru-RU"/>
        </w:rPr>
      </w:pPr>
    </w:p>
    <w:p w:rsidR="0085593E" w:rsidRPr="00710A22" w:rsidRDefault="0085593E" w:rsidP="0085593E">
      <w:pPr>
        <w:pStyle w:val="ConsPlusNormal"/>
        <w:widowControl/>
        <w:ind w:firstLine="540"/>
        <w:jc w:val="both"/>
        <w:rPr>
          <w:sz w:val="28"/>
          <w:szCs w:val="28"/>
        </w:rPr>
      </w:pPr>
      <w:r w:rsidRPr="00710A22">
        <w:rPr>
          <w:rStyle w:val="FontStyle22"/>
          <w:sz w:val="28"/>
          <w:szCs w:val="28"/>
        </w:rPr>
        <w:t xml:space="preserve"> </w:t>
      </w:r>
    </w:p>
    <w:p w:rsidR="0085593E" w:rsidRPr="00710A22" w:rsidRDefault="0085593E" w:rsidP="0085593E">
      <w:pPr>
        <w:rPr>
          <w:sz w:val="28"/>
          <w:szCs w:val="28"/>
        </w:rPr>
      </w:pPr>
    </w:p>
    <w:p w:rsidR="0085593E" w:rsidRDefault="0085593E" w:rsidP="0085593E">
      <w:pPr>
        <w:pStyle w:val="Normal"/>
        <w:widowControl w:val="0"/>
        <w:spacing w:before="0"/>
        <w:ind w:firstLine="0"/>
        <w:rPr>
          <w:rFonts w:ascii="Times New Roman" w:hAnsi="Times New Roman"/>
          <w:sz w:val="28"/>
          <w:szCs w:val="28"/>
        </w:rPr>
      </w:pPr>
      <w:r w:rsidRPr="00650EB6">
        <w:rPr>
          <w:rFonts w:ascii="Times New Roman" w:hAnsi="Times New Roman"/>
          <w:sz w:val="28"/>
          <w:szCs w:val="28"/>
        </w:rPr>
        <w:t xml:space="preserve">Глава Верх-Коенского сельсовета </w:t>
      </w:r>
    </w:p>
    <w:p w:rsidR="0085593E" w:rsidRDefault="0085593E" w:rsidP="0085593E">
      <w:pPr>
        <w:pStyle w:val="Normal"/>
        <w:widowControl w:val="0"/>
        <w:spacing w:before="0"/>
        <w:ind w:firstLine="0"/>
        <w:rPr>
          <w:rFonts w:ascii="Times New Roman" w:hAnsi="Times New Roman"/>
          <w:sz w:val="28"/>
          <w:szCs w:val="28"/>
        </w:rPr>
      </w:pPr>
      <w:r>
        <w:rPr>
          <w:rFonts w:ascii="Times New Roman" w:hAnsi="Times New Roman"/>
          <w:sz w:val="28"/>
          <w:szCs w:val="28"/>
        </w:rPr>
        <w:t xml:space="preserve">Искитимского района Новосибирской области   </w:t>
      </w:r>
      <w:r w:rsidRPr="00650EB6">
        <w:rPr>
          <w:rFonts w:ascii="Times New Roman" w:hAnsi="Times New Roman"/>
          <w:sz w:val="28"/>
          <w:szCs w:val="28"/>
        </w:rPr>
        <w:t xml:space="preserve">       </w:t>
      </w:r>
      <w:r>
        <w:rPr>
          <w:rFonts w:ascii="Times New Roman" w:hAnsi="Times New Roman"/>
          <w:sz w:val="28"/>
          <w:szCs w:val="28"/>
        </w:rPr>
        <w:t xml:space="preserve">           </w:t>
      </w:r>
      <w:r w:rsidRPr="00650EB6">
        <w:rPr>
          <w:rFonts w:ascii="Times New Roman" w:hAnsi="Times New Roman"/>
          <w:sz w:val="28"/>
          <w:szCs w:val="28"/>
        </w:rPr>
        <w:t xml:space="preserve">     В.Н.Соловьенко</w:t>
      </w:r>
    </w:p>
    <w:p w:rsidR="0085593E" w:rsidRDefault="0085593E" w:rsidP="0085593E">
      <w:pPr>
        <w:rPr>
          <w:sz w:val="24"/>
          <w:szCs w:val="24"/>
        </w:rPr>
      </w:pPr>
    </w:p>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Pr>
        <w:pStyle w:val="ConsPlusNormal"/>
        <w:widowControl/>
        <w:tabs>
          <w:tab w:val="left" w:pos="5715"/>
        </w:tabs>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85593E" w:rsidRDefault="0085593E" w:rsidP="0085593E">
      <w:pPr>
        <w:jc w:val="right"/>
        <w:rPr>
          <w:sz w:val="28"/>
          <w:szCs w:val="28"/>
        </w:rPr>
      </w:pPr>
      <w:r>
        <w:rPr>
          <w:sz w:val="28"/>
          <w:szCs w:val="28"/>
        </w:rPr>
        <w:t xml:space="preserve">                                                                                 к постановлению администрации</w:t>
      </w:r>
    </w:p>
    <w:p w:rsidR="0085593E" w:rsidRDefault="0085593E" w:rsidP="0085593E">
      <w:pPr>
        <w:jc w:val="right"/>
        <w:rPr>
          <w:sz w:val="28"/>
          <w:szCs w:val="28"/>
        </w:rPr>
      </w:pPr>
      <w:r>
        <w:rPr>
          <w:sz w:val="28"/>
          <w:szCs w:val="28"/>
        </w:rPr>
        <w:t xml:space="preserve">                                                                                 Верх-Коенского сельсовета</w:t>
      </w:r>
    </w:p>
    <w:p w:rsidR="0085593E" w:rsidRDefault="0085593E" w:rsidP="0085593E">
      <w:pPr>
        <w:jc w:val="right"/>
        <w:rPr>
          <w:sz w:val="28"/>
          <w:szCs w:val="28"/>
        </w:rPr>
      </w:pPr>
      <w:r>
        <w:rPr>
          <w:sz w:val="28"/>
          <w:szCs w:val="28"/>
        </w:rPr>
        <w:t xml:space="preserve">                                                                                 </w:t>
      </w:r>
    </w:p>
    <w:p w:rsidR="0085593E" w:rsidRDefault="0085593E" w:rsidP="0085593E">
      <w:pP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b/>
          <w:sz w:val="28"/>
          <w:szCs w:val="28"/>
        </w:rPr>
      </w:pPr>
      <w:r>
        <w:rPr>
          <w:b/>
          <w:sz w:val="28"/>
          <w:szCs w:val="28"/>
        </w:rPr>
        <w:t xml:space="preserve">Муниципальная   программа </w:t>
      </w:r>
    </w:p>
    <w:p w:rsidR="0085593E" w:rsidRDefault="0085593E" w:rsidP="0085593E">
      <w:pPr>
        <w:jc w:val="center"/>
        <w:rPr>
          <w:b/>
          <w:sz w:val="28"/>
          <w:szCs w:val="28"/>
        </w:rPr>
      </w:pPr>
      <w:r>
        <w:rPr>
          <w:b/>
          <w:sz w:val="28"/>
          <w:szCs w:val="28"/>
        </w:rPr>
        <w:t xml:space="preserve"> </w:t>
      </w:r>
      <w:r>
        <w:rPr>
          <w:b/>
          <w:sz w:val="28"/>
        </w:rPr>
        <w:t>«</w:t>
      </w:r>
      <w:r>
        <w:rPr>
          <w:b/>
          <w:sz w:val="28"/>
          <w:szCs w:val="28"/>
        </w:rPr>
        <w:t xml:space="preserve">Благоустройство территории Верх-Коенского сельсовета </w:t>
      </w:r>
    </w:p>
    <w:p w:rsidR="0085593E" w:rsidRDefault="0085593E" w:rsidP="0085593E">
      <w:pPr>
        <w:jc w:val="center"/>
        <w:rPr>
          <w:b/>
          <w:sz w:val="28"/>
          <w:szCs w:val="28"/>
        </w:rPr>
      </w:pPr>
      <w:r>
        <w:rPr>
          <w:b/>
          <w:sz w:val="28"/>
          <w:szCs w:val="28"/>
        </w:rPr>
        <w:t>на 2018-2020 годы»</w:t>
      </w:r>
    </w:p>
    <w:p w:rsidR="0085593E" w:rsidRDefault="0085593E" w:rsidP="0085593E">
      <w:pPr>
        <w:jc w:val="center"/>
        <w:rPr>
          <w:b/>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b/>
          <w:sz w:val="28"/>
          <w:szCs w:val="28"/>
        </w:rPr>
      </w:pPr>
      <w:r>
        <w:rPr>
          <w:b/>
          <w:sz w:val="28"/>
          <w:szCs w:val="28"/>
        </w:rPr>
        <w:lastRenderedPageBreak/>
        <w:t xml:space="preserve">ПАСПОРТ </w:t>
      </w:r>
    </w:p>
    <w:p w:rsidR="0085593E" w:rsidRDefault="0085593E" w:rsidP="0085593E">
      <w:pPr>
        <w:jc w:val="center"/>
        <w:rPr>
          <w:b/>
          <w:sz w:val="28"/>
          <w:szCs w:val="28"/>
        </w:rPr>
      </w:pPr>
      <w:r>
        <w:rPr>
          <w:b/>
          <w:sz w:val="28"/>
          <w:szCs w:val="28"/>
        </w:rPr>
        <w:t xml:space="preserve"> муниципальной  программы</w:t>
      </w:r>
    </w:p>
    <w:p w:rsidR="0085593E" w:rsidRDefault="0085593E" w:rsidP="0085593E">
      <w:pPr>
        <w:jc w:val="center"/>
        <w:rPr>
          <w:b/>
          <w:sz w:val="28"/>
          <w:szCs w:val="28"/>
        </w:rPr>
      </w:pPr>
      <w:r>
        <w:rPr>
          <w:b/>
          <w:sz w:val="28"/>
        </w:rPr>
        <w:t>«</w:t>
      </w:r>
      <w:r>
        <w:rPr>
          <w:b/>
          <w:sz w:val="28"/>
          <w:szCs w:val="28"/>
        </w:rPr>
        <w:t xml:space="preserve">Благоустройство территории Верх-Коенского сельсовета </w:t>
      </w:r>
    </w:p>
    <w:p w:rsidR="0085593E" w:rsidRDefault="0085593E" w:rsidP="0085593E">
      <w:pPr>
        <w:jc w:val="center"/>
        <w:rPr>
          <w:b/>
          <w:sz w:val="28"/>
          <w:szCs w:val="28"/>
        </w:rPr>
      </w:pPr>
      <w:r>
        <w:rPr>
          <w:b/>
          <w:sz w:val="28"/>
          <w:szCs w:val="2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4"/>
      </w:tblGrid>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 xml:space="preserve">Муниципальная   программа </w:t>
            </w:r>
            <w:r>
              <w:rPr>
                <w:sz w:val="28"/>
              </w:rPr>
              <w:t>«</w:t>
            </w:r>
            <w:r>
              <w:rPr>
                <w:sz w:val="28"/>
                <w:szCs w:val="28"/>
              </w:rPr>
              <w:t>Благоустройство территории Верх-Коенского сельсовета на 2018-2020 годы» (далее – «Программа»).</w:t>
            </w:r>
          </w:p>
        </w:tc>
      </w:tr>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t>разработана в соответствии с</w:t>
            </w:r>
          </w:p>
          <w:p w:rsidR="0085593E" w:rsidRDefault="0085593E" w:rsidP="007B6348">
            <w:pPr>
              <w:rPr>
                <w:sz w:val="28"/>
                <w:szCs w:val="28"/>
              </w:rPr>
            </w:pPr>
            <w:r>
              <w:rPr>
                <w:sz w:val="28"/>
                <w:szCs w:val="28"/>
              </w:rPr>
              <w:t xml:space="preserve">- Бюджетным кодексом Российской Федерации, </w:t>
            </w:r>
          </w:p>
          <w:p w:rsidR="0085593E" w:rsidRDefault="0085593E" w:rsidP="007B6348">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85593E" w:rsidRDefault="0085593E" w:rsidP="007B6348">
            <w:pPr>
              <w:rPr>
                <w:sz w:val="28"/>
                <w:szCs w:val="28"/>
              </w:rPr>
            </w:pPr>
            <w:r>
              <w:rPr>
                <w:sz w:val="28"/>
                <w:szCs w:val="2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85593E" w:rsidRDefault="0085593E" w:rsidP="007B6348">
            <w:pPr>
              <w:rPr>
                <w:sz w:val="28"/>
                <w:szCs w:val="28"/>
              </w:rPr>
            </w:pPr>
            <w:r>
              <w:rPr>
                <w:sz w:val="28"/>
                <w:szCs w:val="2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85593E" w:rsidTr="007B6348">
        <w:tc>
          <w:tcPr>
            <w:tcW w:w="1238"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 Администрация Верх-Коенского сельсовета Искитимского района Новосибирской области</w:t>
            </w:r>
          </w:p>
        </w:tc>
      </w:tr>
      <w:tr w:rsidR="0085593E" w:rsidTr="007B6348">
        <w:tc>
          <w:tcPr>
            <w:tcW w:w="1238"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 Администрация Верх-Коенского сельсовета Искитимского района Новосибирской области</w:t>
            </w:r>
          </w:p>
        </w:tc>
      </w:tr>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pStyle w:val="a4"/>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85593E" w:rsidRDefault="0085593E" w:rsidP="007B6348">
            <w:pPr>
              <w:pStyle w:val="a4"/>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85593E" w:rsidRDefault="0085593E" w:rsidP="007B6348">
            <w:pPr>
              <w:rPr>
                <w:sz w:val="28"/>
                <w:szCs w:val="28"/>
              </w:rPr>
            </w:pPr>
            <w:r>
              <w:rPr>
                <w:sz w:val="28"/>
                <w:szCs w:val="28"/>
              </w:rPr>
              <w:t>3. Озеленение</w:t>
            </w:r>
          </w:p>
          <w:p w:rsidR="0085593E" w:rsidRDefault="0085593E" w:rsidP="007B6348">
            <w:pPr>
              <w:rPr>
                <w:sz w:val="28"/>
                <w:szCs w:val="28"/>
              </w:rPr>
            </w:pPr>
            <w:r>
              <w:rPr>
                <w:sz w:val="28"/>
                <w:szCs w:val="28"/>
              </w:rPr>
              <w:t>4. Организация и содержание мест захоронения.</w:t>
            </w:r>
          </w:p>
          <w:p w:rsidR="0085593E" w:rsidRDefault="0085593E" w:rsidP="007B6348">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85593E" w:rsidRDefault="0085593E" w:rsidP="007B6348">
            <w:pPr>
              <w:rPr>
                <w:sz w:val="28"/>
                <w:szCs w:val="28"/>
              </w:rPr>
            </w:pPr>
            <w:r>
              <w:rPr>
                <w:sz w:val="28"/>
                <w:szCs w:val="28"/>
              </w:rPr>
              <w:t>6. Улучшение (повышение) качества уборки дворов и территории поселения.</w:t>
            </w:r>
          </w:p>
          <w:p w:rsidR="0085593E" w:rsidRDefault="0085593E" w:rsidP="007B6348">
            <w:pPr>
              <w:rPr>
                <w:sz w:val="28"/>
                <w:szCs w:val="28"/>
              </w:rPr>
            </w:pPr>
            <w:r>
              <w:rPr>
                <w:sz w:val="28"/>
                <w:szCs w:val="28"/>
              </w:rPr>
              <w:t xml:space="preserve">7. Привлечение жителей к участию в решении проблем благоустройства населенных пунктов Верх-Коенского </w:t>
            </w:r>
            <w:r>
              <w:rPr>
                <w:sz w:val="28"/>
                <w:szCs w:val="28"/>
              </w:rPr>
              <w:lastRenderedPageBreak/>
              <w:t>сельсовета.</w:t>
            </w:r>
          </w:p>
          <w:p w:rsidR="0085593E" w:rsidRDefault="0085593E" w:rsidP="007B6348">
            <w:pPr>
              <w:rPr>
                <w:sz w:val="28"/>
                <w:szCs w:val="28"/>
              </w:rPr>
            </w:pPr>
            <w:r>
              <w:rPr>
                <w:sz w:val="28"/>
                <w:szCs w:val="28"/>
              </w:rPr>
              <w:t>8. Формирование среды, благоприятной для проживания населения.</w:t>
            </w:r>
          </w:p>
        </w:tc>
      </w:tr>
      <w:tr w:rsidR="0085593E" w:rsidTr="007B6348">
        <w:tc>
          <w:tcPr>
            <w:tcW w:w="1238"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lastRenderedPageBreak/>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2018 -2020 годы</w:t>
            </w:r>
          </w:p>
        </w:tc>
      </w:tr>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 xml:space="preserve">Паспорт Программы </w:t>
            </w:r>
          </w:p>
          <w:p w:rsidR="0085593E" w:rsidRDefault="0085593E" w:rsidP="007B6348">
            <w:pPr>
              <w:spacing w:line="276" w:lineRule="auto"/>
              <w:rPr>
                <w:sz w:val="28"/>
                <w:szCs w:val="28"/>
              </w:rPr>
            </w:pPr>
            <w:r>
              <w:rPr>
                <w:sz w:val="28"/>
                <w:szCs w:val="28"/>
              </w:rPr>
              <w:t>Раздел</w:t>
            </w:r>
            <w:r>
              <w:rPr>
                <w:sz w:val="28"/>
                <w:szCs w:val="28"/>
                <w:lang w:val="en-US"/>
              </w:rPr>
              <w:t> </w:t>
            </w:r>
            <w:r>
              <w:rPr>
                <w:sz w:val="28"/>
                <w:szCs w:val="28"/>
              </w:rPr>
              <w:t>1. </w:t>
            </w:r>
            <w:r>
              <w:rPr>
                <w:bCs/>
                <w:sz w:val="28"/>
                <w:szCs w:val="28"/>
              </w:rPr>
              <w:t>Правовое обоснование решения проблем муниципальной    программы</w:t>
            </w:r>
            <w:r>
              <w:rPr>
                <w:sz w:val="28"/>
                <w:szCs w:val="28"/>
              </w:rPr>
              <w:t>.</w:t>
            </w:r>
          </w:p>
          <w:p w:rsidR="0085593E" w:rsidRDefault="0085593E" w:rsidP="007B6348">
            <w:pPr>
              <w:spacing w:line="276" w:lineRule="auto"/>
              <w:rPr>
                <w:sz w:val="28"/>
                <w:szCs w:val="28"/>
              </w:rPr>
            </w:pPr>
            <w:r>
              <w:rPr>
                <w:sz w:val="28"/>
                <w:szCs w:val="28"/>
              </w:rPr>
              <w:t>Раздел</w:t>
            </w:r>
            <w:r>
              <w:rPr>
                <w:sz w:val="28"/>
                <w:szCs w:val="28"/>
                <w:lang w:val="en-US"/>
              </w:rPr>
              <w:t> </w:t>
            </w:r>
            <w:r>
              <w:rPr>
                <w:sz w:val="28"/>
                <w:szCs w:val="28"/>
              </w:rPr>
              <w:t>2. </w:t>
            </w:r>
            <w:r>
              <w:rPr>
                <w:bCs/>
                <w:sz w:val="28"/>
                <w:szCs w:val="28"/>
              </w:rPr>
              <w:t>Характеристика проблем, на решение которых направлена Программа</w:t>
            </w:r>
            <w:r>
              <w:rPr>
                <w:sz w:val="28"/>
                <w:szCs w:val="28"/>
              </w:rPr>
              <w:t>.</w:t>
            </w:r>
          </w:p>
          <w:p w:rsidR="0085593E" w:rsidRDefault="0085593E" w:rsidP="007B6348">
            <w:pPr>
              <w:spacing w:line="276" w:lineRule="auto"/>
              <w:rPr>
                <w:sz w:val="28"/>
                <w:szCs w:val="28"/>
              </w:rPr>
            </w:pPr>
            <w:r>
              <w:rPr>
                <w:sz w:val="28"/>
                <w:szCs w:val="28"/>
              </w:rPr>
              <w:t>Раздел</w:t>
            </w:r>
            <w:r>
              <w:rPr>
                <w:sz w:val="28"/>
                <w:szCs w:val="28"/>
                <w:lang w:val="en-US"/>
              </w:rPr>
              <w:t> </w:t>
            </w:r>
            <w:r>
              <w:rPr>
                <w:sz w:val="28"/>
                <w:szCs w:val="28"/>
              </w:rPr>
              <w:t>3. </w:t>
            </w:r>
            <w:r>
              <w:rPr>
                <w:bCs/>
                <w:sz w:val="28"/>
                <w:szCs w:val="28"/>
              </w:rPr>
              <w:t>Цель и задачи Программы.</w:t>
            </w:r>
          </w:p>
          <w:p w:rsidR="0085593E" w:rsidRDefault="0085593E" w:rsidP="007B6348">
            <w:pPr>
              <w:spacing w:line="276" w:lineRule="auto"/>
              <w:rPr>
                <w:bCs/>
                <w:sz w:val="28"/>
                <w:szCs w:val="28"/>
              </w:rPr>
            </w:pPr>
            <w:r>
              <w:rPr>
                <w:sz w:val="28"/>
                <w:szCs w:val="28"/>
              </w:rPr>
              <w:t>Раздел 4.</w:t>
            </w:r>
            <w:r>
              <w:rPr>
                <w:bCs/>
                <w:sz w:val="28"/>
                <w:szCs w:val="28"/>
              </w:rPr>
              <w:t xml:space="preserve"> Срок выполнения Программы.</w:t>
            </w:r>
          </w:p>
          <w:p w:rsidR="0085593E" w:rsidRDefault="0085593E" w:rsidP="007B6348">
            <w:pPr>
              <w:spacing w:line="276" w:lineRule="auto"/>
              <w:rPr>
                <w:sz w:val="28"/>
                <w:szCs w:val="28"/>
              </w:rPr>
            </w:pPr>
            <w:r>
              <w:rPr>
                <w:sz w:val="28"/>
                <w:szCs w:val="28"/>
              </w:rPr>
              <w:t>Раздел</w:t>
            </w:r>
            <w:r>
              <w:rPr>
                <w:sz w:val="28"/>
                <w:szCs w:val="28"/>
                <w:lang w:val="en-US"/>
              </w:rPr>
              <w:t> </w:t>
            </w:r>
            <w:r>
              <w:rPr>
                <w:sz w:val="28"/>
                <w:szCs w:val="28"/>
              </w:rPr>
              <w:t>5. Система программных мероприятий.</w:t>
            </w:r>
          </w:p>
          <w:p w:rsidR="0085593E" w:rsidRDefault="0085593E" w:rsidP="007B6348">
            <w:pPr>
              <w:spacing w:line="276" w:lineRule="auto"/>
              <w:rPr>
                <w:sz w:val="28"/>
                <w:szCs w:val="28"/>
              </w:rPr>
            </w:pPr>
            <w:r>
              <w:rPr>
                <w:sz w:val="28"/>
                <w:szCs w:val="28"/>
              </w:rPr>
              <w:t>Раздел</w:t>
            </w:r>
            <w:r>
              <w:rPr>
                <w:sz w:val="28"/>
                <w:szCs w:val="28"/>
                <w:lang w:val="en-US"/>
              </w:rPr>
              <w:t> </w:t>
            </w:r>
            <w:r>
              <w:rPr>
                <w:sz w:val="28"/>
                <w:szCs w:val="28"/>
              </w:rPr>
              <w:t>6. </w:t>
            </w:r>
            <w:r>
              <w:rPr>
                <w:bCs/>
                <w:sz w:val="28"/>
                <w:szCs w:val="28"/>
              </w:rPr>
              <w:t>Финансовое обеспечение программных мероприятий</w:t>
            </w:r>
            <w:r>
              <w:rPr>
                <w:sz w:val="28"/>
                <w:szCs w:val="28"/>
              </w:rPr>
              <w:t>.</w:t>
            </w:r>
          </w:p>
          <w:p w:rsidR="0085593E" w:rsidRDefault="0085593E" w:rsidP="007B6348">
            <w:pPr>
              <w:spacing w:line="276" w:lineRule="auto"/>
              <w:rPr>
                <w:bCs/>
                <w:sz w:val="28"/>
                <w:szCs w:val="28"/>
              </w:rPr>
            </w:pPr>
            <w:r>
              <w:rPr>
                <w:sz w:val="28"/>
                <w:szCs w:val="28"/>
              </w:rPr>
              <w:t xml:space="preserve">Раздел 7. </w:t>
            </w:r>
            <w:r>
              <w:rPr>
                <w:bCs/>
                <w:sz w:val="28"/>
                <w:szCs w:val="28"/>
              </w:rPr>
              <w:t>Ожидаемые результаты реализации программы, социально-экономическая эффективность Программы.</w:t>
            </w:r>
          </w:p>
          <w:p w:rsidR="0085593E" w:rsidRDefault="0085593E" w:rsidP="007B6348">
            <w:pPr>
              <w:spacing w:line="276" w:lineRule="auto"/>
              <w:rPr>
                <w:sz w:val="28"/>
                <w:szCs w:val="28"/>
              </w:rPr>
            </w:pPr>
            <w:r>
              <w:rPr>
                <w:bCs/>
                <w:sz w:val="28"/>
                <w:szCs w:val="28"/>
              </w:rPr>
              <w:t>Раздел 8. Организация управления Программы.</w:t>
            </w:r>
          </w:p>
          <w:p w:rsidR="0085593E" w:rsidRDefault="0085593E" w:rsidP="007B6348">
            <w:pPr>
              <w:spacing w:line="276" w:lineRule="auto"/>
              <w:rPr>
                <w:sz w:val="28"/>
                <w:szCs w:val="28"/>
              </w:rPr>
            </w:pPr>
            <w:r>
              <w:rPr>
                <w:sz w:val="28"/>
                <w:szCs w:val="28"/>
              </w:rPr>
              <w:t>Приложение к муниципальной программе «</w:t>
            </w:r>
            <w:r>
              <w:rPr>
                <w:bCs/>
                <w:iCs/>
                <w:sz w:val="28"/>
                <w:szCs w:val="28"/>
              </w:rPr>
              <w:t>Благоустройство территории Верх-Коенского сельсовета на 2018-2020 годы</w:t>
            </w:r>
            <w:r>
              <w:rPr>
                <w:sz w:val="28"/>
                <w:szCs w:val="28"/>
              </w:rPr>
              <w:t>».</w:t>
            </w:r>
          </w:p>
          <w:p w:rsidR="0085593E" w:rsidRDefault="0085593E" w:rsidP="007B6348">
            <w:pPr>
              <w:rPr>
                <w:sz w:val="28"/>
                <w:szCs w:val="28"/>
              </w:rPr>
            </w:pPr>
            <w:r>
              <w:rPr>
                <w:sz w:val="28"/>
                <w:szCs w:val="28"/>
              </w:rPr>
              <w:t xml:space="preserve">Программа имеет 4 подпрограммы: </w:t>
            </w:r>
          </w:p>
          <w:p w:rsidR="0085593E" w:rsidRDefault="0085593E" w:rsidP="007B6348">
            <w:pPr>
              <w:rPr>
                <w:sz w:val="28"/>
                <w:szCs w:val="28"/>
              </w:rPr>
            </w:pPr>
            <w:r>
              <w:rPr>
                <w:sz w:val="28"/>
                <w:szCs w:val="28"/>
              </w:rPr>
              <w:t>«Уличное освещение»</w:t>
            </w:r>
          </w:p>
          <w:p w:rsidR="0085593E" w:rsidRDefault="0085593E" w:rsidP="007B6348">
            <w:pPr>
              <w:rPr>
                <w:sz w:val="28"/>
                <w:szCs w:val="28"/>
              </w:rPr>
            </w:pPr>
            <w:r>
              <w:rPr>
                <w:sz w:val="28"/>
                <w:szCs w:val="28"/>
              </w:rPr>
              <w:t>«Озеленение»</w:t>
            </w:r>
          </w:p>
          <w:p w:rsidR="0085593E" w:rsidRDefault="0085593E" w:rsidP="007B6348">
            <w:pPr>
              <w:rPr>
                <w:sz w:val="28"/>
                <w:szCs w:val="28"/>
              </w:rPr>
            </w:pPr>
            <w:r>
              <w:rPr>
                <w:sz w:val="28"/>
                <w:szCs w:val="28"/>
              </w:rPr>
              <w:t xml:space="preserve"> «Организация и содержание мест захоронения»</w:t>
            </w:r>
          </w:p>
          <w:p w:rsidR="0085593E" w:rsidRDefault="0085593E" w:rsidP="007B6348">
            <w:pPr>
              <w:rPr>
                <w:sz w:val="28"/>
                <w:szCs w:val="28"/>
              </w:rPr>
            </w:pPr>
            <w:r>
              <w:rPr>
                <w:sz w:val="28"/>
                <w:szCs w:val="28"/>
              </w:rPr>
              <w:t xml:space="preserve"> «</w:t>
            </w:r>
            <w:r>
              <w:rPr>
                <w:bCs/>
                <w:iCs/>
                <w:sz w:val="28"/>
                <w:szCs w:val="28"/>
              </w:rPr>
              <w:t>Прочие мероприятия  по благоустройству территории сельского поселения».</w:t>
            </w:r>
          </w:p>
          <w:p w:rsidR="0085593E" w:rsidRDefault="0085593E" w:rsidP="007B6348">
            <w:pPr>
              <w:rPr>
                <w:sz w:val="28"/>
                <w:szCs w:val="28"/>
              </w:rPr>
            </w:pPr>
          </w:p>
          <w:p w:rsidR="0085593E" w:rsidRDefault="0085593E" w:rsidP="007B6348">
            <w:pPr>
              <w:rPr>
                <w:sz w:val="28"/>
                <w:szCs w:val="28"/>
              </w:rPr>
            </w:pPr>
            <w:r>
              <w:rPr>
                <w:sz w:val="28"/>
                <w:szCs w:val="28"/>
              </w:rPr>
              <w:t>Мероприятия Программы:</w:t>
            </w:r>
          </w:p>
          <w:p w:rsidR="0085593E" w:rsidRDefault="0085593E" w:rsidP="007B6348">
            <w:pPr>
              <w:rPr>
                <w:sz w:val="28"/>
                <w:szCs w:val="28"/>
              </w:rPr>
            </w:pPr>
            <w:r>
              <w:rPr>
                <w:sz w:val="28"/>
                <w:szCs w:val="28"/>
              </w:rPr>
              <w:t>-мероприятия по уличному освещению;</w:t>
            </w:r>
          </w:p>
          <w:p w:rsidR="0085593E" w:rsidRDefault="0085593E" w:rsidP="007B6348">
            <w:pPr>
              <w:rPr>
                <w:sz w:val="28"/>
                <w:szCs w:val="28"/>
              </w:rPr>
            </w:pPr>
            <w:r>
              <w:rPr>
                <w:sz w:val="28"/>
                <w:szCs w:val="28"/>
              </w:rPr>
              <w:t>-мероприятия по озеленению территории;</w:t>
            </w:r>
          </w:p>
          <w:p w:rsidR="0085593E" w:rsidRDefault="0085593E" w:rsidP="007B6348">
            <w:pPr>
              <w:rPr>
                <w:sz w:val="28"/>
                <w:szCs w:val="28"/>
              </w:rPr>
            </w:pPr>
            <w:r>
              <w:rPr>
                <w:sz w:val="28"/>
                <w:szCs w:val="28"/>
              </w:rPr>
              <w:t xml:space="preserve"> -мероприятия по удалению сухостойных, больных и аварийных деревьев;</w:t>
            </w:r>
          </w:p>
          <w:p w:rsidR="0085593E" w:rsidRDefault="0085593E" w:rsidP="007B6348">
            <w:pPr>
              <w:rPr>
                <w:sz w:val="28"/>
                <w:szCs w:val="28"/>
              </w:rPr>
            </w:pPr>
            <w:r>
              <w:rPr>
                <w:sz w:val="28"/>
                <w:szCs w:val="28"/>
              </w:rPr>
              <w:t xml:space="preserve"> -мероприятия по ликвидации несанкционированных свалок;</w:t>
            </w:r>
          </w:p>
          <w:p w:rsidR="0085593E" w:rsidRDefault="0085593E" w:rsidP="007B6348">
            <w:pPr>
              <w:rPr>
                <w:sz w:val="28"/>
                <w:szCs w:val="28"/>
              </w:rPr>
            </w:pPr>
            <w:r>
              <w:rPr>
                <w:sz w:val="28"/>
                <w:szCs w:val="28"/>
              </w:rPr>
              <w:t xml:space="preserve"> - мероприятия по санитарной очистке территории;</w:t>
            </w:r>
          </w:p>
          <w:p w:rsidR="0085593E" w:rsidRDefault="0085593E" w:rsidP="007B6348">
            <w:pPr>
              <w:rPr>
                <w:sz w:val="28"/>
                <w:szCs w:val="28"/>
              </w:rPr>
            </w:pPr>
            <w:r>
              <w:rPr>
                <w:sz w:val="28"/>
                <w:szCs w:val="28"/>
              </w:rPr>
              <w:t xml:space="preserve"> - мероприятия по благоустройству кладбищ; </w:t>
            </w:r>
          </w:p>
        </w:tc>
      </w:tr>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t xml:space="preserve"> - Администрация Верх-Коенского сельсовета Искитимского района Новосибирской области</w:t>
            </w:r>
          </w:p>
          <w:p w:rsidR="0085593E" w:rsidRDefault="0085593E" w:rsidP="007B6348">
            <w:pPr>
              <w:rPr>
                <w:sz w:val="28"/>
                <w:szCs w:val="28"/>
              </w:rPr>
            </w:pPr>
            <w:r>
              <w:rPr>
                <w:sz w:val="28"/>
                <w:szCs w:val="28"/>
              </w:rPr>
              <w:t>- «ЖКХ Коенское»</w:t>
            </w:r>
          </w:p>
          <w:p w:rsidR="0085593E" w:rsidRDefault="0085593E" w:rsidP="007B6348">
            <w:pPr>
              <w:rPr>
                <w:sz w:val="28"/>
                <w:szCs w:val="28"/>
              </w:rPr>
            </w:pPr>
            <w:r>
              <w:rPr>
                <w:sz w:val="28"/>
                <w:szCs w:val="28"/>
              </w:rPr>
              <w:t xml:space="preserve">- Организации и предприятия, осуществляющие </w:t>
            </w:r>
            <w:r>
              <w:rPr>
                <w:sz w:val="28"/>
                <w:szCs w:val="28"/>
              </w:rPr>
              <w:lastRenderedPageBreak/>
              <w:t xml:space="preserve">деятельность на территории поселения и иные </w:t>
            </w:r>
          </w:p>
        </w:tc>
      </w:tr>
      <w:tr w:rsidR="0085593E" w:rsidTr="007B6348">
        <w:tc>
          <w:tcPr>
            <w:tcW w:w="1238"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lastRenderedPageBreak/>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 Общий объем финансирования программы –117,0 тыс. рублей.</w:t>
            </w:r>
          </w:p>
          <w:p w:rsidR="0085593E" w:rsidRDefault="0085593E" w:rsidP="007B6348">
            <w:pPr>
              <w:rPr>
                <w:sz w:val="28"/>
                <w:szCs w:val="28"/>
              </w:rPr>
            </w:pPr>
            <w:r>
              <w:rPr>
                <w:sz w:val="28"/>
                <w:szCs w:val="28"/>
              </w:rPr>
              <w:t>По годам:</w:t>
            </w:r>
          </w:p>
          <w:p w:rsidR="0085593E" w:rsidRDefault="0085593E" w:rsidP="007B6348">
            <w:pPr>
              <w:rPr>
                <w:sz w:val="28"/>
                <w:szCs w:val="28"/>
              </w:rPr>
            </w:pPr>
            <w:r>
              <w:rPr>
                <w:sz w:val="28"/>
                <w:szCs w:val="28"/>
              </w:rPr>
              <w:t>2018 год – 88,0 тыс. рублей.</w:t>
            </w:r>
          </w:p>
          <w:p w:rsidR="0085593E" w:rsidRDefault="0085593E" w:rsidP="007B6348">
            <w:pPr>
              <w:rPr>
                <w:sz w:val="28"/>
                <w:szCs w:val="28"/>
              </w:rPr>
            </w:pPr>
            <w:r>
              <w:rPr>
                <w:sz w:val="28"/>
                <w:szCs w:val="28"/>
              </w:rPr>
              <w:t>2019 год – 29,0 тыс. рублей.</w:t>
            </w:r>
          </w:p>
          <w:p w:rsidR="0085593E" w:rsidRDefault="0085593E" w:rsidP="007B6348">
            <w:pPr>
              <w:rPr>
                <w:sz w:val="28"/>
                <w:szCs w:val="28"/>
              </w:rPr>
            </w:pPr>
            <w:r>
              <w:rPr>
                <w:sz w:val="28"/>
                <w:szCs w:val="28"/>
              </w:rPr>
              <w:t>2020 год – 0,0 тыс. рублей.</w:t>
            </w:r>
          </w:p>
          <w:p w:rsidR="0085593E" w:rsidRDefault="0085593E" w:rsidP="007B6348">
            <w:pPr>
              <w:spacing w:line="276" w:lineRule="auto"/>
              <w:rPr>
                <w:sz w:val="28"/>
                <w:szCs w:val="28"/>
              </w:rPr>
            </w:pPr>
            <w:r>
              <w:rPr>
                <w:sz w:val="28"/>
                <w:szCs w:val="2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t>1. Создание комфортных условий для жизни,  работы и отдыха жителей Верх-Коенского сельсовета.</w:t>
            </w:r>
          </w:p>
          <w:p w:rsidR="0085593E" w:rsidRDefault="0085593E" w:rsidP="007B6348">
            <w:pPr>
              <w:rPr>
                <w:sz w:val="28"/>
                <w:szCs w:val="28"/>
              </w:rPr>
            </w:pPr>
            <w:r>
              <w:rPr>
                <w:sz w:val="28"/>
                <w:szCs w:val="28"/>
              </w:rPr>
              <w:t>2. Единое управление комплексным благоустройством территории Верх-Коенского сельсовета.</w:t>
            </w:r>
          </w:p>
          <w:p w:rsidR="0085593E" w:rsidRDefault="0085593E" w:rsidP="007B6348">
            <w:pPr>
              <w:rPr>
                <w:sz w:val="28"/>
                <w:szCs w:val="28"/>
              </w:rPr>
            </w:pPr>
            <w:r>
              <w:rPr>
                <w:sz w:val="28"/>
                <w:szCs w:val="28"/>
              </w:rPr>
              <w:t>3. Определение перспективы улучшения благоустройства территории Верх-Коенского сельсовета</w:t>
            </w:r>
          </w:p>
          <w:p w:rsidR="0085593E" w:rsidRDefault="0085593E" w:rsidP="007B6348">
            <w:pPr>
              <w:rPr>
                <w:sz w:val="28"/>
                <w:szCs w:val="28"/>
              </w:rPr>
            </w:pPr>
            <w:r>
              <w:rPr>
                <w:sz w:val="28"/>
                <w:szCs w:val="28"/>
              </w:rPr>
              <w:t>4. Приведение в качественное состояние элементов благоустройства Верх-Коенского сельсовета</w:t>
            </w:r>
          </w:p>
          <w:p w:rsidR="0085593E" w:rsidRDefault="0085593E" w:rsidP="007B6348">
            <w:pPr>
              <w:rPr>
                <w:sz w:val="28"/>
                <w:szCs w:val="28"/>
              </w:rPr>
            </w:pPr>
            <w:r>
              <w:rPr>
                <w:sz w:val="28"/>
                <w:szCs w:val="28"/>
              </w:rPr>
              <w:t>5. Улучшение состояния территорий Верх-Коенского сельсовета</w:t>
            </w:r>
          </w:p>
          <w:p w:rsidR="0085593E" w:rsidRDefault="0085593E" w:rsidP="007B6348">
            <w:pPr>
              <w:rPr>
                <w:sz w:val="28"/>
                <w:szCs w:val="28"/>
              </w:rPr>
            </w:pPr>
            <w:r>
              <w:rPr>
                <w:sz w:val="28"/>
                <w:szCs w:val="2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85593E" w:rsidTr="007B6348">
        <w:tc>
          <w:tcPr>
            <w:tcW w:w="1238"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jc w:val="center"/>
              <w:rPr>
                <w:sz w:val="28"/>
                <w:szCs w:val="28"/>
              </w:rPr>
            </w:pPr>
            <w:r>
              <w:rPr>
                <w:bCs/>
                <w:sz w:val="28"/>
                <w:szCs w:val="2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85593E" w:rsidRDefault="0085593E" w:rsidP="007B6348">
            <w:pPr>
              <w:rPr>
                <w:sz w:val="28"/>
                <w:szCs w:val="28"/>
              </w:rPr>
            </w:pPr>
            <w:r>
              <w:rPr>
                <w:sz w:val="28"/>
                <w:szCs w:val="28"/>
              </w:rPr>
              <w:t>1. Разработка мероприятий по развитию благоустройства территории Верх-Коенского сельсовета</w:t>
            </w:r>
          </w:p>
          <w:p w:rsidR="0085593E" w:rsidRDefault="0085593E" w:rsidP="007B6348">
            <w:pPr>
              <w:rPr>
                <w:sz w:val="28"/>
                <w:szCs w:val="28"/>
              </w:rPr>
            </w:pPr>
            <w:r>
              <w:rPr>
                <w:sz w:val="28"/>
                <w:szCs w:val="2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85593E" w:rsidRDefault="0085593E" w:rsidP="007B6348">
            <w:pPr>
              <w:rPr>
                <w:sz w:val="28"/>
                <w:szCs w:val="28"/>
              </w:rPr>
            </w:pPr>
            <w:r>
              <w:rPr>
                <w:sz w:val="28"/>
                <w:szCs w:val="2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85593E" w:rsidRDefault="0085593E" w:rsidP="007B6348">
            <w:pPr>
              <w:rPr>
                <w:sz w:val="28"/>
                <w:szCs w:val="28"/>
              </w:rPr>
            </w:pPr>
            <w:r>
              <w:rPr>
                <w:sz w:val="28"/>
                <w:szCs w:val="28"/>
              </w:rPr>
              <w:t xml:space="preserve">Администрация Верх-Коенского сельсовета  осуществляет координацию деятельности исполнителей программы, контроль за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85593E" w:rsidRDefault="0085593E" w:rsidP="007B6348">
            <w:pPr>
              <w:rPr>
                <w:sz w:val="28"/>
                <w:szCs w:val="28"/>
              </w:rPr>
            </w:pPr>
            <w:r>
              <w:rPr>
                <w:sz w:val="28"/>
                <w:szCs w:val="28"/>
              </w:rPr>
              <w:t>3. Совершенствование муниципальной нормативно-</w:t>
            </w:r>
            <w:r>
              <w:rPr>
                <w:sz w:val="28"/>
                <w:szCs w:val="28"/>
              </w:rPr>
              <w:lastRenderedPageBreak/>
              <w:t xml:space="preserve">правовой базы в сфере благоустройства </w:t>
            </w:r>
          </w:p>
          <w:p w:rsidR="0085593E" w:rsidRDefault="0085593E" w:rsidP="007B6348">
            <w:pPr>
              <w:rPr>
                <w:sz w:val="28"/>
                <w:szCs w:val="28"/>
              </w:rPr>
            </w:pPr>
            <w:r>
              <w:rPr>
                <w:sz w:val="28"/>
                <w:szCs w:val="28"/>
              </w:rPr>
              <w:t>4. Привлечение жителей к участию в решении проблем благоустройства Верх-Коенского сельсовета.</w:t>
            </w:r>
          </w:p>
        </w:tc>
      </w:tr>
      <w:tr w:rsidR="0085593E" w:rsidTr="007B6348">
        <w:tc>
          <w:tcPr>
            <w:tcW w:w="1238"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lastRenderedPageBreak/>
              <w:t>Система организации контроля за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85593E" w:rsidRDefault="0085593E" w:rsidP="007B6348">
            <w:pPr>
              <w:rPr>
                <w:sz w:val="28"/>
                <w:szCs w:val="28"/>
              </w:rPr>
            </w:pPr>
            <w:r>
              <w:rPr>
                <w:sz w:val="28"/>
                <w:szCs w:val="28"/>
              </w:rPr>
              <w:t xml:space="preserve">Осуществляется </w:t>
            </w:r>
            <w:r>
              <w:rPr>
                <w:color w:val="000000"/>
                <w:sz w:val="28"/>
                <w:szCs w:val="28"/>
              </w:rPr>
              <w:t xml:space="preserve">в Порядке, определенным постановлением </w:t>
            </w:r>
            <w:r>
              <w:rPr>
                <w:bCs/>
                <w:color w:val="000000"/>
                <w:sz w:val="28"/>
                <w:szCs w:val="28"/>
              </w:rPr>
              <w:t xml:space="preserve">администрации Верх-Коенского сельсовета от 19.11.2018 № 153 </w:t>
            </w:r>
          </w:p>
        </w:tc>
      </w:tr>
    </w:tbl>
    <w:p w:rsidR="0085593E" w:rsidRDefault="0085593E" w:rsidP="0085593E">
      <w:pPr>
        <w:jc w:val="center"/>
        <w:rPr>
          <w:sz w:val="28"/>
          <w:szCs w:val="28"/>
        </w:rPr>
      </w:pPr>
    </w:p>
    <w:p w:rsidR="0085593E" w:rsidRDefault="0085593E" w:rsidP="0085593E">
      <w:pPr>
        <w:jc w:val="center"/>
        <w:rPr>
          <w:sz w:val="28"/>
          <w:szCs w:val="28"/>
        </w:rPr>
      </w:pPr>
    </w:p>
    <w:p w:rsidR="0085593E" w:rsidRDefault="0085593E" w:rsidP="0085593E">
      <w:pPr>
        <w:jc w:val="center"/>
        <w:rPr>
          <w:b/>
          <w:sz w:val="28"/>
          <w:szCs w:val="28"/>
        </w:rPr>
      </w:pPr>
      <w:r>
        <w:rPr>
          <w:b/>
          <w:sz w:val="28"/>
          <w:szCs w:val="28"/>
        </w:rPr>
        <w:t xml:space="preserve">РАЗДЕЛ 1. Правовое обоснование </w:t>
      </w:r>
    </w:p>
    <w:p w:rsidR="0085593E" w:rsidRDefault="0085593E" w:rsidP="0085593E">
      <w:pPr>
        <w:jc w:val="center"/>
        <w:rPr>
          <w:b/>
          <w:sz w:val="28"/>
          <w:szCs w:val="28"/>
        </w:rPr>
      </w:pPr>
      <w:r>
        <w:rPr>
          <w:b/>
          <w:sz w:val="28"/>
          <w:szCs w:val="28"/>
        </w:rPr>
        <w:t>решения проблем муниципальной  программы</w:t>
      </w:r>
      <w:r>
        <w:rPr>
          <w:sz w:val="28"/>
          <w:szCs w:val="28"/>
        </w:rPr>
        <w:t xml:space="preserve"> </w:t>
      </w:r>
    </w:p>
    <w:p w:rsidR="0085593E" w:rsidRDefault="0085593E" w:rsidP="0085593E">
      <w:pPr>
        <w:rPr>
          <w:sz w:val="28"/>
          <w:szCs w:val="28"/>
        </w:rPr>
      </w:pPr>
      <w:r>
        <w:rPr>
          <w:sz w:val="28"/>
          <w:szCs w:val="28"/>
        </w:rPr>
        <w:t xml:space="preserve">         Муниципальная программа «</w:t>
      </w:r>
      <w:r>
        <w:rPr>
          <w:bCs/>
          <w:iCs/>
          <w:sz w:val="28"/>
          <w:szCs w:val="28"/>
        </w:rPr>
        <w:t>Благоустройство территории Верх-Коенского сельсовета на 2018-2020 годы</w:t>
      </w:r>
      <w:r>
        <w:rPr>
          <w:sz w:val="28"/>
          <w:szCs w:val="28"/>
        </w:rPr>
        <w:t>» разработана в соответствии с:</w:t>
      </w:r>
    </w:p>
    <w:p w:rsidR="0085593E" w:rsidRDefault="0085593E" w:rsidP="0085593E">
      <w:pPr>
        <w:rPr>
          <w:sz w:val="28"/>
          <w:szCs w:val="28"/>
        </w:rPr>
      </w:pPr>
      <w:r>
        <w:rPr>
          <w:sz w:val="28"/>
          <w:szCs w:val="28"/>
        </w:rPr>
        <w:t xml:space="preserve">- Бюджетным кодексом Российской Федерации, </w:t>
      </w:r>
    </w:p>
    <w:p w:rsidR="0085593E" w:rsidRDefault="0085593E" w:rsidP="0085593E">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85593E" w:rsidRDefault="0085593E" w:rsidP="0085593E">
      <w:pPr>
        <w:rPr>
          <w:sz w:val="28"/>
          <w:szCs w:val="28"/>
        </w:rPr>
      </w:pPr>
      <w:r>
        <w:rPr>
          <w:sz w:val="28"/>
          <w:szCs w:val="28"/>
        </w:rPr>
        <w:t xml:space="preserve">- Решением Совета депутатов Верх-Коенского сельсовета </w:t>
      </w:r>
      <w:r w:rsidRPr="000B10DC">
        <w:rPr>
          <w:sz w:val="28"/>
          <w:szCs w:val="28"/>
        </w:rPr>
        <w:t>от 20.08.2015 № 235 «Об утверждении правил благоустройства  и санитарного содержания    территории  Верх-Коенского сельсовета»;</w:t>
      </w:r>
    </w:p>
    <w:p w:rsidR="0085593E" w:rsidRDefault="0085593E" w:rsidP="0085593E">
      <w:pPr>
        <w:rPr>
          <w:sz w:val="28"/>
          <w:szCs w:val="28"/>
        </w:rPr>
      </w:pPr>
      <w:r>
        <w:rPr>
          <w:sz w:val="28"/>
          <w:szCs w:val="2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85593E" w:rsidRDefault="0085593E" w:rsidP="0085593E">
      <w:pPr>
        <w:rPr>
          <w:sz w:val="28"/>
          <w:szCs w:val="28"/>
        </w:rPr>
      </w:pPr>
      <w:r>
        <w:rPr>
          <w:sz w:val="28"/>
          <w:szCs w:val="28"/>
        </w:rPr>
        <w:t xml:space="preserve">    Муниципальная   программа </w:t>
      </w:r>
      <w:r>
        <w:rPr>
          <w:sz w:val="28"/>
        </w:rPr>
        <w:t>«</w:t>
      </w:r>
      <w:r>
        <w:rPr>
          <w:sz w:val="28"/>
          <w:szCs w:val="28"/>
        </w:rPr>
        <w:t>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ГОСТов и иных нормативных актов, что является причиной негативного восприятия жителями сельского поселения.</w:t>
      </w:r>
    </w:p>
    <w:p w:rsidR="0085593E" w:rsidRDefault="0085593E" w:rsidP="0085593E">
      <w:pPr>
        <w:rPr>
          <w:sz w:val="28"/>
          <w:szCs w:val="28"/>
        </w:rPr>
      </w:pPr>
      <w:r>
        <w:rPr>
          <w:sz w:val="28"/>
          <w:szCs w:val="2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85593E" w:rsidRDefault="0085593E" w:rsidP="0085593E">
      <w:pPr>
        <w:rPr>
          <w:sz w:val="28"/>
          <w:szCs w:val="28"/>
        </w:rPr>
      </w:pPr>
    </w:p>
    <w:p w:rsidR="0085593E" w:rsidRDefault="0085593E" w:rsidP="0085593E">
      <w:pPr>
        <w:jc w:val="center"/>
        <w:rPr>
          <w:b/>
          <w:sz w:val="28"/>
          <w:szCs w:val="28"/>
        </w:rPr>
      </w:pPr>
      <w:r>
        <w:rPr>
          <w:b/>
          <w:sz w:val="28"/>
          <w:szCs w:val="28"/>
        </w:rPr>
        <w:t>Раздел 2. Характеристика проблем, на решение которых направлена Программа.</w:t>
      </w:r>
    </w:p>
    <w:p w:rsidR="0085593E" w:rsidRDefault="0085593E" w:rsidP="0085593E">
      <w:pPr>
        <w:jc w:val="center"/>
        <w:rPr>
          <w:b/>
          <w:sz w:val="28"/>
          <w:szCs w:val="28"/>
        </w:rPr>
      </w:pPr>
    </w:p>
    <w:p w:rsidR="0085593E" w:rsidRDefault="0085593E" w:rsidP="0085593E">
      <w:pPr>
        <w:jc w:val="center"/>
        <w:rPr>
          <w:b/>
          <w:bCs/>
          <w:color w:val="FF0000"/>
          <w:sz w:val="28"/>
          <w:szCs w:val="28"/>
        </w:rPr>
      </w:pPr>
      <w:r>
        <w:rPr>
          <w:b/>
          <w:sz w:val="28"/>
          <w:szCs w:val="28"/>
        </w:rPr>
        <w:t xml:space="preserve">2.1 </w:t>
      </w:r>
      <w:r>
        <w:rPr>
          <w:b/>
          <w:bCs/>
          <w:iCs/>
          <w:sz w:val="28"/>
          <w:szCs w:val="28"/>
        </w:rPr>
        <w:t>Подпрограмма «Уличное освещение»</w:t>
      </w:r>
      <w:r>
        <w:rPr>
          <w:b/>
          <w:bCs/>
          <w:sz w:val="28"/>
          <w:szCs w:val="28"/>
        </w:rPr>
        <w:t>.</w:t>
      </w:r>
    </w:p>
    <w:p w:rsidR="0085593E" w:rsidRDefault="0085593E" w:rsidP="0085593E">
      <w:pPr>
        <w:pStyle w:val="a3"/>
        <w:spacing w:before="0" w:beforeAutospacing="0" w:after="0" w:afterAutospacing="0"/>
        <w:jc w:val="both"/>
        <w:rPr>
          <w:sz w:val="28"/>
          <w:szCs w:val="28"/>
        </w:rPr>
      </w:pPr>
      <w:r>
        <w:rPr>
          <w:sz w:val="28"/>
          <w:szCs w:val="28"/>
        </w:rPr>
        <w:t xml:space="preserve">      В связи с концепцией развития жилищного-коммунального хозяйства и обеспечения комфортных условий проживания для населения Верх-</w:t>
      </w:r>
      <w:r>
        <w:rPr>
          <w:sz w:val="28"/>
          <w:szCs w:val="28"/>
        </w:rPr>
        <w:lastRenderedPageBreak/>
        <w:t>Коенского сельсовета необходимо обеспечение устойчивого функционирования сети уличного освещения в 5 населённых пунктах: с.Верх-Коен, д.Дзержинский, д.Михайловка, д.Китерня, п.Дубинский.</w:t>
      </w:r>
    </w:p>
    <w:p w:rsidR="0085593E" w:rsidRDefault="0085593E" w:rsidP="0085593E">
      <w:pPr>
        <w:pStyle w:val="a3"/>
        <w:spacing w:before="0" w:beforeAutospacing="0" w:after="0" w:afterAutospacing="0"/>
        <w:jc w:val="both"/>
        <w:rPr>
          <w:sz w:val="28"/>
          <w:szCs w:val="28"/>
        </w:rPr>
      </w:pPr>
      <w:r>
        <w:rPr>
          <w:sz w:val="28"/>
          <w:szCs w:val="2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85593E" w:rsidRDefault="0085593E" w:rsidP="0085593E">
      <w:pPr>
        <w:pStyle w:val="a3"/>
        <w:spacing w:before="0" w:beforeAutospacing="0" w:after="0" w:afterAutospacing="0"/>
        <w:jc w:val="both"/>
        <w:rPr>
          <w:sz w:val="28"/>
          <w:szCs w:val="28"/>
        </w:rPr>
      </w:pPr>
      <w:r>
        <w:rPr>
          <w:sz w:val="28"/>
          <w:szCs w:val="2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п.Дзержинский. В настоящее время ведется разработка ПСД на проведение освещения в д.Китерня.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85593E" w:rsidRDefault="0085593E" w:rsidP="0085593E">
      <w:pPr>
        <w:pStyle w:val="a3"/>
        <w:spacing w:before="0" w:beforeAutospacing="0" w:after="0" w:afterAutospacing="0"/>
        <w:jc w:val="both"/>
        <w:rPr>
          <w:sz w:val="28"/>
          <w:szCs w:val="28"/>
        </w:rPr>
      </w:pPr>
    </w:p>
    <w:p w:rsidR="0085593E" w:rsidRDefault="0085593E" w:rsidP="0085593E">
      <w:pPr>
        <w:pStyle w:val="a3"/>
        <w:spacing w:before="0" w:beforeAutospacing="0" w:after="0" w:afterAutospacing="0"/>
        <w:jc w:val="center"/>
        <w:rPr>
          <w:b/>
          <w:sz w:val="28"/>
          <w:szCs w:val="28"/>
        </w:rPr>
      </w:pPr>
      <w:r>
        <w:rPr>
          <w:b/>
          <w:sz w:val="28"/>
          <w:szCs w:val="28"/>
        </w:rPr>
        <w:t>2.2. Подпрограмма «Озеленение»</w:t>
      </w:r>
    </w:p>
    <w:p w:rsidR="0085593E" w:rsidRDefault="0085593E" w:rsidP="0085593E">
      <w:pPr>
        <w:pStyle w:val="a3"/>
        <w:shd w:val="clear" w:color="auto" w:fill="FFFFFF"/>
        <w:spacing w:before="0" w:beforeAutospacing="0" w:after="0" w:afterAutospacing="0" w:line="270" w:lineRule="atLeast"/>
        <w:jc w:val="both"/>
        <w:rPr>
          <w:sz w:val="28"/>
          <w:szCs w:val="28"/>
        </w:rPr>
      </w:pPr>
      <w:r>
        <w:rPr>
          <w:sz w:val="28"/>
          <w:szCs w:val="2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85593E" w:rsidRDefault="0085593E" w:rsidP="0085593E">
      <w:pPr>
        <w:pStyle w:val="a3"/>
        <w:shd w:val="clear" w:color="auto" w:fill="FFFFFF"/>
        <w:spacing w:before="0" w:beforeAutospacing="0" w:after="0" w:afterAutospacing="0" w:line="270" w:lineRule="atLeast"/>
        <w:jc w:val="both"/>
        <w:rPr>
          <w:sz w:val="28"/>
          <w:szCs w:val="28"/>
        </w:rPr>
      </w:pPr>
      <w:r>
        <w:rPr>
          <w:sz w:val="28"/>
          <w:szCs w:val="2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85593E" w:rsidRDefault="0085593E" w:rsidP="0085593E">
      <w:pPr>
        <w:pStyle w:val="a3"/>
        <w:spacing w:before="0" w:beforeAutospacing="0" w:after="0" w:afterAutospacing="0"/>
        <w:jc w:val="both"/>
        <w:rPr>
          <w:sz w:val="28"/>
          <w:szCs w:val="28"/>
        </w:rPr>
      </w:pPr>
    </w:p>
    <w:p w:rsidR="0085593E" w:rsidRDefault="0085593E" w:rsidP="0085593E">
      <w:pPr>
        <w:autoSpaceDE w:val="0"/>
        <w:autoSpaceDN w:val="0"/>
        <w:rPr>
          <w:b/>
          <w:bCs/>
          <w:sz w:val="28"/>
          <w:szCs w:val="28"/>
        </w:rPr>
      </w:pPr>
    </w:p>
    <w:p w:rsidR="0085593E" w:rsidRDefault="0085593E" w:rsidP="0085593E">
      <w:pPr>
        <w:autoSpaceDE w:val="0"/>
        <w:autoSpaceDN w:val="0"/>
        <w:jc w:val="center"/>
        <w:rPr>
          <w:b/>
          <w:bCs/>
          <w:sz w:val="28"/>
          <w:szCs w:val="28"/>
        </w:rPr>
      </w:pPr>
      <w:r>
        <w:rPr>
          <w:b/>
          <w:bCs/>
          <w:sz w:val="28"/>
          <w:szCs w:val="28"/>
        </w:rPr>
        <w:t>2.3</w:t>
      </w:r>
      <w:r>
        <w:rPr>
          <w:b/>
          <w:bCs/>
          <w:iCs/>
          <w:sz w:val="28"/>
          <w:szCs w:val="28"/>
        </w:rPr>
        <w:t xml:space="preserve"> Подпрограмма «Организация и содержание мест захоронений»</w:t>
      </w:r>
      <w:r>
        <w:rPr>
          <w:b/>
          <w:bCs/>
          <w:sz w:val="28"/>
          <w:szCs w:val="28"/>
        </w:rPr>
        <w:t>.</w:t>
      </w:r>
    </w:p>
    <w:p w:rsidR="0085593E" w:rsidRDefault="0085593E" w:rsidP="0085593E">
      <w:pPr>
        <w:ind w:firstLine="720"/>
        <w:rPr>
          <w:color w:val="FF0000"/>
          <w:sz w:val="28"/>
          <w:szCs w:val="28"/>
        </w:rPr>
      </w:pPr>
      <w:r>
        <w:rPr>
          <w:sz w:val="28"/>
          <w:szCs w:val="2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Pr>
          <w:color w:val="FF0000"/>
          <w:sz w:val="28"/>
          <w:szCs w:val="28"/>
        </w:rPr>
        <w:t>.</w:t>
      </w:r>
    </w:p>
    <w:p w:rsidR="0085593E" w:rsidRDefault="0085593E" w:rsidP="0085593E">
      <w:pPr>
        <w:ind w:firstLine="720"/>
        <w:rPr>
          <w:bCs/>
          <w:sz w:val="28"/>
          <w:szCs w:val="28"/>
        </w:rPr>
      </w:pPr>
      <w:r>
        <w:rPr>
          <w:bCs/>
          <w:sz w:val="28"/>
          <w:szCs w:val="28"/>
        </w:rPr>
        <w:t>Недостаточный уровень содержания мест захоронения.</w:t>
      </w:r>
    </w:p>
    <w:p w:rsidR="0085593E" w:rsidRDefault="0085593E" w:rsidP="0085593E">
      <w:pPr>
        <w:ind w:firstLine="720"/>
        <w:rPr>
          <w:sz w:val="28"/>
          <w:szCs w:val="28"/>
        </w:rPr>
      </w:pPr>
      <w:r>
        <w:rPr>
          <w:sz w:val="28"/>
          <w:szCs w:val="2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85593E" w:rsidRDefault="0085593E" w:rsidP="0085593E">
      <w:pPr>
        <w:ind w:firstLine="720"/>
        <w:rPr>
          <w:bCs/>
          <w:sz w:val="28"/>
          <w:szCs w:val="28"/>
        </w:rPr>
      </w:pPr>
      <w:r>
        <w:rPr>
          <w:bCs/>
          <w:sz w:val="28"/>
          <w:szCs w:val="28"/>
        </w:rPr>
        <w:t>Низкая инженерно-техническая оснащенность мест захоронения.</w:t>
      </w:r>
    </w:p>
    <w:p w:rsidR="0085593E" w:rsidRDefault="0085593E" w:rsidP="0085593E">
      <w:pPr>
        <w:ind w:firstLine="720"/>
        <w:rPr>
          <w:sz w:val="28"/>
          <w:szCs w:val="28"/>
        </w:rPr>
      </w:pPr>
      <w:r>
        <w:rPr>
          <w:sz w:val="28"/>
          <w:szCs w:val="28"/>
        </w:rPr>
        <w:lastRenderedPageBreak/>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85593E" w:rsidRDefault="0085593E" w:rsidP="0085593E">
      <w:pPr>
        <w:tabs>
          <w:tab w:val="left" w:pos="3435"/>
          <w:tab w:val="center" w:pos="5031"/>
        </w:tabs>
        <w:rPr>
          <w:b/>
          <w:bCs/>
          <w:sz w:val="28"/>
          <w:szCs w:val="28"/>
        </w:rPr>
      </w:pPr>
    </w:p>
    <w:p w:rsidR="0085593E" w:rsidRDefault="0085593E" w:rsidP="0085593E">
      <w:pPr>
        <w:tabs>
          <w:tab w:val="left" w:pos="3435"/>
          <w:tab w:val="center" w:pos="5031"/>
        </w:tabs>
        <w:jc w:val="center"/>
        <w:rPr>
          <w:b/>
          <w:bCs/>
          <w:sz w:val="28"/>
          <w:szCs w:val="28"/>
        </w:rPr>
      </w:pPr>
      <w:r>
        <w:rPr>
          <w:b/>
          <w:bCs/>
          <w:sz w:val="28"/>
          <w:szCs w:val="28"/>
        </w:rPr>
        <w:t xml:space="preserve">2.4 </w:t>
      </w:r>
      <w:r>
        <w:rPr>
          <w:b/>
          <w:bCs/>
          <w:iCs/>
          <w:sz w:val="28"/>
          <w:szCs w:val="28"/>
        </w:rPr>
        <w:t>Подпрограмма «Прочие мероприятия  по благоустройству территории сельского поселения»</w:t>
      </w:r>
      <w:r>
        <w:rPr>
          <w:b/>
          <w:bCs/>
          <w:sz w:val="28"/>
          <w:szCs w:val="28"/>
        </w:rPr>
        <w:t>.</w:t>
      </w:r>
    </w:p>
    <w:p w:rsidR="0085593E" w:rsidRDefault="0085593E" w:rsidP="0085593E">
      <w:pPr>
        <w:ind w:firstLine="708"/>
        <w:rPr>
          <w:sz w:val="28"/>
          <w:szCs w:val="28"/>
        </w:rPr>
      </w:pPr>
      <w:r>
        <w:rPr>
          <w:sz w:val="28"/>
          <w:szCs w:val="2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85593E" w:rsidRDefault="0085593E" w:rsidP="0085593E">
      <w:pPr>
        <w:ind w:firstLine="709"/>
        <w:rPr>
          <w:sz w:val="28"/>
          <w:szCs w:val="28"/>
        </w:rPr>
      </w:pPr>
      <w:r>
        <w:rPr>
          <w:sz w:val="28"/>
          <w:szCs w:val="2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85593E" w:rsidRDefault="0085593E" w:rsidP="0085593E">
      <w:pPr>
        <w:pStyle w:val="a3"/>
        <w:spacing w:before="0" w:beforeAutospacing="0" w:after="0" w:afterAutospacing="0"/>
        <w:ind w:firstLine="709"/>
        <w:jc w:val="both"/>
        <w:rPr>
          <w:sz w:val="28"/>
          <w:szCs w:val="28"/>
        </w:rPr>
      </w:pPr>
      <w:r>
        <w:rPr>
          <w:sz w:val="28"/>
          <w:szCs w:val="28"/>
        </w:rPr>
        <w:t>Для нормального функционирования сельского поселения имеет большое значение инженерное благоустройство его территорий.</w:t>
      </w:r>
      <w:r>
        <w:rPr>
          <w:sz w:val="28"/>
          <w:szCs w:val="2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85593E" w:rsidRDefault="0085593E" w:rsidP="0085593E">
      <w:pPr>
        <w:ind w:firstLine="709"/>
        <w:rPr>
          <w:bCs/>
          <w:sz w:val="28"/>
          <w:szCs w:val="28"/>
        </w:rPr>
      </w:pPr>
      <w:r>
        <w:rPr>
          <w:bCs/>
          <w:sz w:val="28"/>
          <w:szCs w:val="28"/>
        </w:rPr>
        <w:t>Оборудование детских площадок должно создать для детей мир воображения, развивать умственные, физические способности детей.</w:t>
      </w:r>
    </w:p>
    <w:p w:rsidR="0085593E" w:rsidRDefault="0085593E" w:rsidP="0085593E">
      <w:pPr>
        <w:pStyle w:val="a3"/>
        <w:spacing w:before="0" w:beforeAutospacing="0" w:after="0" w:afterAutospacing="0"/>
        <w:ind w:firstLine="709"/>
        <w:jc w:val="both"/>
        <w:rPr>
          <w:sz w:val="28"/>
          <w:szCs w:val="28"/>
        </w:rPr>
      </w:pPr>
      <w:r>
        <w:rPr>
          <w:sz w:val="28"/>
          <w:szCs w:val="28"/>
        </w:rPr>
        <w:t>Для населения среднего и старшего возраста зоны отдыха должны создавать атмосферу покоя, душевного комфорта.</w:t>
      </w:r>
    </w:p>
    <w:p w:rsidR="0085593E" w:rsidRDefault="0085593E" w:rsidP="0085593E">
      <w:pPr>
        <w:pStyle w:val="a3"/>
        <w:spacing w:before="0" w:beforeAutospacing="0" w:after="0" w:afterAutospacing="0"/>
        <w:ind w:firstLine="709"/>
        <w:jc w:val="both"/>
        <w:rPr>
          <w:sz w:val="28"/>
          <w:szCs w:val="28"/>
        </w:rPr>
      </w:pPr>
      <w:r>
        <w:rPr>
          <w:sz w:val="28"/>
          <w:szCs w:val="28"/>
        </w:rPr>
        <w:t>Уборка территории от мусора и сорной растительности.</w:t>
      </w:r>
    </w:p>
    <w:p w:rsidR="0085593E" w:rsidRDefault="0085593E" w:rsidP="0085593E">
      <w:pPr>
        <w:pStyle w:val="a3"/>
        <w:spacing w:before="0" w:beforeAutospacing="0" w:after="0" w:afterAutospacing="0"/>
        <w:ind w:firstLine="709"/>
        <w:jc w:val="both"/>
        <w:rPr>
          <w:sz w:val="28"/>
          <w:szCs w:val="28"/>
        </w:rPr>
      </w:pPr>
      <w:r>
        <w:rPr>
          <w:sz w:val="28"/>
          <w:szCs w:val="28"/>
        </w:rPr>
        <w:t>Проведение работ по удаление сухостойных, больных и аварийных деревьев позволит избежать аварийные ситуации.</w:t>
      </w:r>
    </w:p>
    <w:p w:rsidR="0085593E" w:rsidRDefault="0085593E" w:rsidP="0085593E">
      <w:pPr>
        <w:pStyle w:val="a3"/>
        <w:spacing w:before="0" w:beforeAutospacing="0" w:after="0" w:afterAutospacing="0"/>
        <w:ind w:firstLine="709"/>
        <w:jc w:val="both"/>
        <w:rPr>
          <w:sz w:val="28"/>
          <w:szCs w:val="28"/>
        </w:rPr>
      </w:pPr>
      <w:r>
        <w:rPr>
          <w:sz w:val="28"/>
          <w:szCs w:val="2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85593E" w:rsidRDefault="0085593E" w:rsidP="0085593E">
      <w:pPr>
        <w:pStyle w:val="a3"/>
        <w:spacing w:before="0" w:beforeAutospacing="0" w:after="0" w:afterAutospacing="0"/>
        <w:ind w:firstLine="709"/>
        <w:jc w:val="both"/>
        <w:rPr>
          <w:sz w:val="28"/>
          <w:szCs w:val="28"/>
        </w:rPr>
      </w:pPr>
      <w:r>
        <w:rPr>
          <w:sz w:val="28"/>
          <w:szCs w:val="28"/>
        </w:rPr>
        <w:t xml:space="preserve">          </w:t>
      </w:r>
    </w:p>
    <w:p w:rsidR="0085593E" w:rsidRDefault="0085593E" w:rsidP="0085593E">
      <w:pPr>
        <w:jc w:val="center"/>
        <w:rPr>
          <w:b/>
          <w:sz w:val="28"/>
          <w:szCs w:val="28"/>
        </w:rPr>
      </w:pPr>
      <w:r>
        <w:rPr>
          <w:b/>
          <w:sz w:val="28"/>
          <w:szCs w:val="28"/>
        </w:rPr>
        <w:t>РАЗДЕЛ 3. Основные цели и задачи Программы</w:t>
      </w:r>
    </w:p>
    <w:p w:rsidR="0085593E" w:rsidRDefault="0085593E" w:rsidP="0085593E">
      <w:pPr>
        <w:rPr>
          <w:sz w:val="28"/>
          <w:szCs w:val="28"/>
        </w:rPr>
      </w:pPr>
      <w:r>
        <w:rPr>
          <w:sz w:val="28"/>
          <w:szCs w:val="2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85593E" w:rsidRDefault="0085593E" w:rsidP="0085593E">
      <w:pPr>
        <w:rPr>
          <w:sz w:val="28"/>
          <w:szCs w:val="28"/>
        </w:rPr>
      </w:pPr>
      <w:r>
        <w:rPr>
          <w:sz w:val="28"/>
          <w:szCs w:val="28"/>
        </w:rPr>
        <w:t>Задачи:</w:t>
      </w:r>
    </w:p>
    <w:p w:rsidR="0085593E" w:rsidRDefault="0085593E" w:rsidP="0085593E">
      <w:pPr>
        <w:pStyle w:val="a4"/>
        <w:jc w:val="left"/>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85593E" w:rsidRDefault="0085593E" w:rsidP="0085593E">
      <w:pPr>
        <w:pStyle w:val="a4"/>
        <w:jc w:val="left"/>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85593E" w:rsidRDefault="0085593E" w:rsidP="0085593E">
      <w:pPr>
        <w:rPr>
          <w:sz w:val="28"/>
          <w:szCs w:val="28"/>
        </w:rPr>
      </w:pPr>
      <w:r>
        <w:rPr>
          <w:sz w:val="28"/>
          <w:szCs w:val="28"/>
        </w:rPr>
        <w:t>3. Озеленение населенных пунктов.</w:t>
      </w:r>
    </w:p>
    <w:p w:rsidR="0085593E" w:rsidRDefault="0085593E" w:rsidP="0085593E">
      <w:pPr>
        <w:rPr>
          <w:sz w:val="28"/>
          <w:szCs w:val="28"/>
        </w:rPr>
      </w:pPr>
      <w:r>
        <w:rPr>
          <w:sz w:val="28"/>
          <w:szCs w:val="28"/>
        </w:rPr>
        <w:lastRenderedPageBreak/>
        <w:t>4. Организация и содержание мест захоронения.</w:t>
      </w:r>
    </w:p>
    <w:p w:rsidR="0085593E" w:rsidRDefault="0085593E" w:rsidP="0085593E">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85593E" w:rsidRDefault="0085593E" w:rsidP="0085593E">
      <w:pPr>
        <w:rPr>
          <w:sz w:val="28"/>
          <w:szCs w:val="28"/>
        </w:rPr>
      </w:pPr>
      <w:r>
        <w:rPr>
          <w:sz w:val="28"/>
          <w:szCs w:val="28"/>
        </w:rPr>
        <w:t>6. Улучшение (повышение) качества уборки дворов и территории поселения.</w:t>
      </w:r>
    </w:p>
    <w:p w:rsidR="0085593E" w:rsidRDefault="0085593E" w:rsidP="0085593E">
      <w:pPr>
        <w:rPr>
          <w:sz w:val="28"/>
          <w:szCs w:val="28"/>
        </w:rPr>
      </w:pPr>
      <w:r>
        <w:rPr>
          <w:sz w:val="28"/>
          <w:szCs w:val="28"/>
        </w:rPr>
        <w:t>7. Привлечение жителей к участию в решении проблем благоустройства населенных пунктов Верх-Коенского сельсовета.</w:t>
      </w:r>
    </w:p>
    <w:p w:rsidR="0085593E" w:rsidRDefault="0085593E" w:rsidP="0085593E">
      <w:pPr>
        <w:rPr>
          <w:sz w:val="28"/>
          <w:szCs w:val="28"/>
        </w:rPr>
      </w:pPr>
      <w:r>
        <w:rPr>
          <w:sz w:val="28"/>
          <w:szCs w:val="28"/>
        </w:rPr>
        <w:t>8. Формирование среды, благоприятной для проживания населения.</w:t>
      </w:r>
    </w:p>
    <w:p w:rsidR="0085593E" w:rsidRDefault="0085593E" w:rsidP="0085593E">
      <w:pPr>
        <w:jc w:val="center"/>
        <w:rPr>
          <w:sz w:val="28"/>
          <w:szCs w:val="28"/>
        </w:rPr>
      </w:pPr>
      <w:r>
        <w:rPr>
          <w:sz w:val="28"/>
          <w:szCs w:val="28"/>
        </w:rPr>
        <w:t xml:space="preserve">         </w:t>
      </w:r>
    </w:p>
    <w:p w:rsidR="0085593E" w:rsidRDefault="0085593E" w:rsidP="0085593E">
      <w:pPr>
        <w:jc w:val="center"/>
        <w:rPr>
          <w:b/>
          <w:sz w:val="28"/>
          <w:szCs w:val="28"/>
        </w:rPr>
      </w:pPr>
      <w:r>
        <w:rPr>
          <w:b/>
          <w:sz w:val="28"/>
          <w:szCs w:val="28"/>
        </w:rPr>
        <w:t>РАЗДЕЛ 4. Сроки выполнения Программы</w:t>
      </w:r>
    </w:p>
    <w:p w:rsidR="0085593E" w:rsidRDefault="0085593E" w:rsidP="0085593E">
      <w:pPr>
        <w:rPr>
          <w:sz w:val="28"/>
          <w:szCs w:val="28"/>
        </w:rPr>
      </w:pPr>
      <w:r>
        <w:rPr>
          <w:b/>
          <w:sz w:val="28"/>
          <w:szCs w:val="28"/>
        </w:rPr>
        <w:t xml:space="preserve">         </w:t>
      </w:r>
      <w:r>
        <w:rPr>
          <w:sz w:val="28"/>
          <w:szCs w:val="28"/>
        </w:rPr>
        <w:t>Реализации Программы рассчитаны на  2018 – 2020 годы.</w:t>
      </w:r>
    </w:p>
    <w:p w:rsidR="0085593E" w:rsidRDefault="0085593E" w:rsidP="0085593E">
      <w:pPr>
        <w:rPr>
          <w:b/>
          <w:sz w:val="28"/>
          <w:szCs w:val="28"/>
        </w:rPr>
      </w:pPr>
    </w:p>
    <w:p w:rsidR="0085593E" w:rsidRDefault="0085593E" w:rsidP="0085593E">
      <w:pPr>
        <w:jc w:val="center"/>
        <w:rPr>
          <w:b/>
          <w:sz w:val="28"/>
          <w:szCs w:val="28"/>
        </w:rPr>
      </w:pPr>
      <w:r>
        <w:rPr>
          <w:b/>
          <w:sz w:val="28"/>
          <w:szCs w:val="28"/>
        </w:rPr>
        <w:t>РАЗДЕЛ 5. Система программных мероприятий, ресурсное обеспечение Программы.</w:t>
      </w:r>
    </w:p>
    <w:p w:rsidR="0085593E" w:rsidRDefault="0085593E" w:rsidP="0085593E">
      <w:pPr>
        <w:ind w:firstLine="709"/>
        <w:rPr>
          <w:sz w:val="28"/>
          <w:szCs w:val="28"/>
        </w:rPr>
      </w:pPr>
      <w:r>
        <w:rPr>
          <w:sz w:val="28"/>
          <w:szCs w:val="28"/>
        </w:rPr>
        <w:t>Перечень программных мероприятий, сроки их реализации, информация о необходимых ресурсах приведены в приложении к настоящей Программе.</w:t>
      </w:r>
    </w:p>
    <w:p w:rsidR="0085593E" w:rsidRDefault="0085593E" w:rsidP="0085593E">
      <w:pPr>
        <w:jc w:val="center"/>
        <w:rPr>
          <w:b/>
          <w:sz w:val="28"/>
          <w:szCs w:val="28"/>
        </w:rPr>
      </w:pPr>
    </w:p>
    <w:p w:rsidR="0085593E" w:rsidRDefault="0085593E" w:rsidP="0085593E">
      <w:pPr>
        <w:autoSpaceDE w:val="0"/>
        <w:autoSpaceDN w:val="0"/>
        <w:jc w:val="center"/>
        <w:rPr>
          <w:bCs/>
          <w:sz w:val="28"/>
          <w:szCs w:val="28"/>
        </w:rPr>
      </w:pPr>
      <w:r>
        <w:rPr>
          <w:b/>
          <w:bCs/>
          <w:sz w:val="28"/>
          <w:szCs w:val="28"/>
        </w:rPr>
        <w:t>Раздел 6. Финансовое обеспечение программных мероприятий</w:t>
      </w:r>
      <w:r>
        <w:rPr>
          <w:bCs/>
          <w:sz w:val="28"/>
          <w:szCs w:val="28"/>
        </w:rPr>
        <w:t>.</w:t>
      </w:r>
    </w:p>
    <w:p w:rsidR="0085593E" w:rsidRDefault="0085593E" w:rsidP="0085593E">
      <w:pPr>
        <w:autoSpaceDE w:val="0"/>
        <w:autoSpaceDN w:val="0"/>
        <w:rPr>
          <w:sz w:val="28"/>
          <w:szCs w:val="28"/>
        </w:rPr>
      </w:pPr>
      <w:r>
        <w:rPr>
          <w:bCs/>
          <w:sz w:val="28"/>
          <w:szCs w:val="28"/>
        </w:rPr>
        <w:t xml:space="preserve">          </w:t>
      </w:r>
      <w:r>
        <w:rPr>
          <w:sz w:val="28"/>
          <w:szCs w:val="28"/>
        </w:rPr>
        <w:t xml:space="preserve"> На реализацию мероприятий Программы  потребуется 117,0 тыс. рублей.</w:t>
      </w:r>
    </w:p>
    <w:p w:rsidR="0085593E" w:rsidRDefault="0085593E" w:rsidP="0085593E">
      <w:pPr>
        <w:rPr>
          <w:sz w:val="28"/>
          <w:szCs w:val="28"/>
        </w:rPr>
      </w:pPr>
      <w:r>
        <w:rPr>
          <w:sz w:val="28"/>
          <w:szCs w:val="28"/>
        </w:rPr>
        <w:t>По годам: 2018 год – 88,0 тыс. рублей; 2019 год – 29,0 тыс. рублей; 2020 год – 0,0 тыс. рублей.</w:t>
      </w:r>
    </w:p>
    <w:p w:rsidR="0085593E" w:rsidRDefault="0085593E" w:rsidP="0085593E">
      <w:pPr>
        <w:autoSpaceDE w:val="0"/>
        <w:autoSpaceDN w:val="0"/>
        <w:rPr>
          <w:sz w:val="28"/>
          <w:szCs w:val="28"/>
        </w:rPr>
      </w:pPr>
      <w:r>
        <w:rPr>
          <w:sz w:val="28"/>
          <w:szCs w:val="28"/>
        </w:rPr>
        <w:t>          Обоснование объемов финансирования по каждому мероприятию Программы приведено в приложении к настоящей Программе.</w:t>
      </w:r>
    </w:p>
    <w:p w:rsidR="0085593E" w:rsidRDefault="0085593E" w:rsidP="0085593E">
      <w:pPr>
        <w:jc w:val="center"/>
        <w:rPr>
          <w:b/>
          <w:sz w:val="28"/>
          <w:szCs w:val="28"/>
        </w:rPr>
      </w:pPr>
    </w:p>
    <w:p w:rsidR="0085593E" w:rsidRDefault="0085593E" w:rsidP="0085593E">
      <w:pPr>
        <w:autoSpaceDE w:val="0"/>
        <w:autoSpaceDN w:val="0"/>
        <w:jc w:val="center"/>
        <w:rPr>
          <w:b/>
          <w:bCs/>
          <w:sz w:val="28"/>
          <w:szCs w:val="28"/>
        </w:rPr>
      </w:pPr>
      <w:r>
        <w:rPr>
          <w:b/>
          <w:bCs/>
          <w:sz w:val="28"/>
          <w:szCs w:val="28"/>
        </w:rPr>
        <w:t>Раздел 7. Ожидаемые результаты реализации Программы,</w:t>
      </w:r>
    </w:p>
    <w:p w:rsidR="0085593E" w:rsidRDefault="0085593E" w:rsidP="0085593E">
      <w:pPr>
        <w:autoSpaceDE w:val="0"/>
        <w:autoSpaceDN w:val="0"/>
        <w:jc w:val="center"/>
        <w:rPr>
          <w:b/>
          <w:bCs/>
          <w:sz w:val="28"/>
          <w:szCs w:val="28"/>
        </w:rPr>
      </w:pPr>
      <w:r>
        <w:rPr>
          <w:b/>
          <w:bCs/>
          <w:sz w:val="28"/>
          <w:szCs w:val="28"/>
        </w:rPr>
        <w:t>социально-экономическая эффективность Программы.</w:t>
      </w:r>
    </w:p>
    <w:p w:rsidR="0085593E" w:rsidRDefault="0085593E" w:rsidP="0085593E">
      <w:pPr>
        <w:autoSpaceDE w:val="0"/>
        <w:autoSpaceDN w:val="0"/>
        <w:ind w:firstLine="720"/>
        <w:rPr>
          <w:sz w:val="28"/>
          <w:szCs w:val="28"/>
        </w:rPr>
      </w:pPr>
      <w:r>
        <w:rPr>
          <w:sz w:val="28"/>
          <w:szCs w:val="28"/>
        </w:rPr>
        <w:t>В результате выполнения Программы ожидается достижение следующих показателей результативности:</w:t>
      </w:r>
    </w:p>
    <w:p w:rsidR="0085593E" w:rsidRDefault="0085593E" w:rsidP="0085593E">
      <w:pPr>
        <w:autoSpaceDE w:val="0"/>
        <w:autoSpaceDN w:val="0"/>
        <w:ind w:firstLine="709"/>
        <w:rPr>
          <w:bCs/>
          <w:sz w:val="28"/>
          <w:szCs w:val="28"/>
        </w:rPr>
      </w:pPr>
      <w:r>
        <w:rPr>
          <w:b/>
          <w:bCs/>
          <w:sz w:val="28"/>
          <w:szCs w:val="28"/>
        </w:rPr>
        <w:t>Задача 1:</w:t>
      </w:r>
      <w:r>
        <w:rPr>
          <w:bCs/>
          <w:sz w:val="28"/>
          <w:szCs w:val="28"/>
        </w:rPr>
        <w:t xml:space="preserve"> «</w:t>
      </w:r>
      <w:r>
        <w:rPr>
          <w:bCs/>
          <w:iCs/>
          <w:sz w:val="28"/>
          <w:szCs w:val="28"/>
        </w:rPr>
        <w:t>Уличное освещение</w:t>
      </w:r>
      <w:r>
        <w:rPr>
          <w:bCs/>
          <w:sz w:val="28"/>
          <w:szCs w:val="28"/>
        </w:rPr>
        <w:t>»:</w:t>
      </w:r>
    </w:p>
    <w:p w:rsidR="0085593E" w:rsidRDefault="0085593E" w:rsidP="0085593E">
      <w:pPr>
        <w:pStyle w:val="a3"/>
        <w:spacing w:before="0" w:beforeAutospacing="0" w:after="0" w:afterAutospacing="0"/>
        <w:jc w:val="both"/>
        <w:rPr>
          <w:sz w:val="28"/>
          <w:szCs w:val="28"/>
        </w:rPr>
      </w:pPr>
      <w:r>
        <w:rPr>
          <w:sz w:val="28"/>
          <w:szCs w:val="28"/>
        </w:rPr>
        <w:t>- улучшение условий жизни населения;</w:t>
      </w:r>
    </w:p>
    <w:p w:rsidR="0085593E" w:rsidRDefault="0085593E" w:rsidP="0085593E">
      <w:pPr>
        <w:pStyle w:val="a3"/>
        <w:spacing w:before="0" w:beforeAutospacing="0" w:after="0" w:afterAutospacing="0"/>
        <w:jc w:val="both"/>
        <w:rPr>
          <w:sz w:val="28"/>
          <w:szCs w:val="28"/>
        </w:rPr>
      </w:pPr>
      <w:r>
        <w:rPr>
          <w:sz w:val="28"/>
          <w:szCs w:val="28"/>
        </w:rPr>
        <w:t>- повышение безопасности дорожного движения на дорогах сел;</w:t>
      </w:r>
    </w:p>
    <w:p w:rsidR="0085593E" w:rsidRDefault="0085593E" w:rsidP="0085593E">
      <w:pPr>
        <w:pStyle w:val="a3"/>
        <w:spacing w:before="0" w:beforeAutospacing="0" w:after="0" w:afterAutospacing="0"/>
        <w:jc w:val="both"/>
        <w:rPr>
          <w:sz w:val="28"/>
          <w:szCs w:val="28"/>
        </w:rPr>
      </w:pPr>
      <w:r>
        <w:rPr>
          <w:sz w:val="28"/>
          <w:szCs w:val="28"/>
        </w:rPr>
        <w:t>- снижение уровня преступности;</w:t>
      </w:r>
    </w:p>
    <w:p w:rsidR="0085593E" w:rsidRDefault="0085593E" w:rsidP="0085593E">
      <w:pPr>
        <w:pStyle w:val="a3"/>
        <w:spacing w:before="0" w:beforeAutospacing="0" w:after="0" w:afterAutospacing="0"/>
        <w:jc w:val="both"/>
        <w:rPr>
          <w:sz w:val="28"/>
          <w:szCs w:val="28"/>
        </w:rPr>
      </w:pPr>
      <w:r>
        <w:rPr>
          <w:sz w:val="28"/>
          <w:szCs w:val="28"/>
        </w:rPr>
        <w:t>- повышение активности населения в соблюдении и обеспечении порядка на территории поселения.</w:t>
      </w:r>
    </w:p>
    <w:p w:rsidR="0085593E" w:rsidRDefault="0085593E" w:rsidP="0085593E">
      <w:pPr>
        <w:pStyle w:val="a3"/>
        <w:spacing w:before="0" w:beforeAutospacing="0" w:after="0" w:afterAutospacing="0"/>
        <w:jc w:val="both"/>
        <w:rPr>
          <w:sz w:val="28"/>
          <w:szCs w:val="28"/>
        </w:rPr>
      </w:pPr>
      <w:r>
        <w:rPr>
          <w:sz w:val="28"/>
          <w:szCs w:val="28"/>
        </w:rPr>
        <w:t xml:space="preserve">          </w:t>
      </w:r>
      <w:r>
        <w:rPr>
          <w:b/>
          <w:sz w:val="28"/>
          <w:szCs w:val="28"/>
        </w:rPr>
        <w:t>Задача 2:</w:t>
      </w:r>
      <w:r>
        <w:rPr>
          <w:sz w:val="28"/>
          <w:szCs w:val="28"/>
        </w:rPr>
        <w:t xml:space="preserve"> «Озеленение»:</w:t>
      </w:r>
    </w:p>
    <w:p w:rsidR="0085593E" w:rsidRDefault="0085593E" w:rsidP="0085593E">
      <w:pPr>
        <w:pStyle w:val="a3"/>
        <w:shd w:val="clear" w:color="auto" w:fill="FFFFFF"/>
        <w:spacing w:before="0" w:beforeAutospacing="0" w:after="0" w:afterAutospacing="0"/>
        <w:textAlignment w:val="baseline"/>
        <w:rPr>
          <w:color w:val="000000"/>
          <w:sz w:val="28"/>
          <w:szCs w:val="28"/>
        </w:rPr>
      </w:pPr>
      <w:r>
        <w:rPr>
          <w:color w:val="000000"/>
          <w:sz w:val="28"/>
          <w:szCs w:val="28"/>
        </w:rPr>
        <w:t>-улучшение архитектурно-планировочного облика Верх-Коенского сельсовета;</w:t>
      </w:r>
    </w:p>
    <w:p w:rsidR="0085593E" w:rsidRDefault="0085593E" w:rsidP="0085593E">
      <w:pPr>
        <w:pStyle w:val="a3"/>
        <w:shd w:val="clear" w:color="auto" w:fill="FFFFFF"/>
        <w:spacing w:before="0" w:beforeAutospacing="0" w:after="0" w:afterAutospacing="0"/>
        <w:textAlignment w:val="baseline"/>
        <w:rPr>
          <w:color w:val="000000"/>
          <w:sz w:val="28"/>
          <w:szCs w:val="28"/>
        </w:rPr>
      </w:pPr>
      <w:r>
        <w:rPr>
          <w:color w:val="000000"/>
          <w:sz w:val="28"/>
          <w:szCs w:val="28"/>
        </w:rPr>
        <w:t>- улучшение экологической обстановки и санитарно-гигиенических условий жизни в поселении.</w:t>
      </w:r>
    </w:p>
    <w:p w:rsidR="0085593E" w:rsidRDefault="0085593E" w:rsidP="0085593E">
      <w:pPr>
        <w:ind w:firstLine="720"/>
        <w:rPr>
          <w:bCs/>
          <w:sz w:val="28"/>
          <w:szCs w:val="28"/>
        </w:rPr>
      </w:pPr>
      <w:r>
        <w:rPr>
          <w:b/>
          <w:bCs/>
          <w:sz w:val="28"/>
          <w:szCs w:val="28"/>
        </w:rPr>
        <w:t>Задача 3:</w:t>
      </w:r>
      <w:r>
        <w:rPr>
          <w:bCs/>
          <w:sz w:val="28"/>
          <w:szCs w:val="28"/>
        </w:rPr>
        <w:t xml:space="preserve"> «Организация и содержание мест захоронения»:</w:t>
      </w:r>
    </w:p>
    <w:p w:rsidR="0085593E" w:rsidRDefault="0085593E" w:rsidP="0085593E">
      <w:pPr>
        <w:widowControl/>
        <w:numPr>
          <w:ilvl w:val="0"/>
          <w:numId w:val="1"/>
        </w:numPr>
        <w:snapToGrid/>
        <w:rPr>
          <w:sz w:val="28"/>
          <w:szCs w:val="28"/>
        </w:rPr>
      </w:pPr>
      <w:r>
        <w:rPr>
          <w:sz w:val="28"/>
          <w:szCs w:val="28"/>
        </w:rPr>
        <w:t>очистка территории кладбища от несанкционированных свалок;</w:t>
      </w:r>
    </w:p>
    <w:p w:rsidR="0085593E" w:rsidRDefault="0085593E" w:rsidP="0085593E">
      <w:pPr>
        <w:widowControl/>
        <w:numPr>
          <w:ilvl w:val="0"/>
          <w:numId w:val="1"/>
        </w:numPr>
        <w:snapToGrid/>
        <w:rPr>
          <w:sz w:val="28"/>
          <w:szCs w:val="28"/>
        </w:rPr>
      </w:pPr>
      <w:r>
        <w:rPr>
          <w:sz w:val="28"/>
          <w:szCs w:val="28"/>
        </w:rPr>
        <w:t>уборка, подсыпка кладбищ.</w:t>
      </w:r>
    </w:p>
    <w:p w:rsidR="0085593E" w:rsidRDefault="0085593E" w:rsidP="0085593E">
      <w:pPr>
        <w:rPr>
          <w:sz w:val="28"/>
          <w:szCs w:val="28"/>
        </w:rPr>
      </w:pPr>
      <w:r>
        <w:rPr>
          <w:sz w:val="28"/>
          <w:szCs w:val="28"/>
        </w:rPr>
        <w:tab/>
        <w:t xml:space="preserve">В вопросе содержания мест захоронений при выполнении регламента </w:t>
      </w:r>
      <w:r>
        <w:rPr>
          <w:sz w:val="28"/>
          <w:szCs w:val="28"/>
        </w:rPr>
        <w:lastRenderedPageBreak/>
        <w:t>работ по текущему содержанию мест захоронения возможность возникновения свалок будет исключена.</w:t>
      </w:r>
    </w:p>
    <w:p w:rsidR="0085593E" w:rsidRDefault="0085593E" w:rsidP="0085593E">
      <w:pPr>
        <w:ind w:firstLine="720"/>
        <w:rPr>
          <w:bCs/>
          <w:sz w:val="28"/>
          <w:szCs w:val="28"/>
        </w:rPr>
      </w:pPr>
      <w:r>
        <w:rPr>
          <w:b/>
          <w:bCs/>
          <w:sz w:val="28"/>
          <w:szCs w:val="28"/>
        </w:rPr>
        <w:t>Задача 4:</w:t>
      </w:r>
      <w:r>
        <w:rPr>
          <w:bCs/>
          <w:sz w:val="28"/>
          <w:szCs w:val="28"/>
        </w:rPr>
        <w:t xml:space="preserve"> «</w:t>
      </w:r>
      <w:r>
        <w:rPr>
          <w:sz w:val="28"/>
          <w:szCs w:val="28"/>
        </w:rPr>
        <w:t>«</w:t>
      </w:r>
      <w:r>
        <w:rPr>
          <w:bCs/>
          <w:iCs/>
          <w:sz w:val="28"/>
          <w:szCs w:val="28"/>
        </w:rPr>
        <w:t>Прочие мероприятия  по благоустройству территории сельского поселения»</w:t>
      </w:r>
      <w:r>
        <w:rPr>
          <w:bCs/>
          <w:sz w:val="28"/>
          <w:szCs w:val="28"/>
        </w:rPr>
        <w:t>»:</w:t>
      </w:r>
    </w:p>
    <w:p w:rsidR="0085593E" w:rsidRDefault="0085593E" w:rsidP="0085593E">
      <w:pPr>
        <w:widowControl/>
        <w:numPr>
          <w:ilvl w:val="0"/>
          <w:numId w:val="2"/>
        </w:numPr>
        <w:autoSpaceDE w:val="0"/>
        <w:autoSpaceDN w:val="0"/>
        <w:snapToGrid/>
        <w:rPr>
          <w:sz w:val="28"/>
          <w:szCs w:val="28"/>
        </w:rPr>
      </w:pPr>
      <w:r>
        <w:rPr>
          <w:sz w:val="28"/>
          <w:szCs w:val="28"/>
        </w:rPr>
        <w:t>проведение работ</w:t>
      </w:r>
      <w:r>
        <w:rPr>
          <w:bCs/>
          <w:sz w:val="28"/>
          <w:szCs w:val="28"/>
        </w:rPr>
        <w:t xml:space="preserve"> </w:t>
      </w:r>
      <w:r>
        <w:rPr>
          <w:sz w:val="28"/>
          <w:szCs w:val="28"/>
        </w:rPr>
        <w:t>по отводу ливневых, грунтовых и талых вод;</w:t>
      </w:r>
    </w:p>
    <w:p w:rsidR="0085593E" w:rsidRDefault="0085593E" w:rsidP="0085593E">
      <w:pPr>
        <w:widowControl/>
        <w:numPr>
          <w:ilvl w:val="0"/>
          <w:numId w:val="3"/>
        </w:numPr>
        <w:snapToGrid/>
        <w:ind w:left="0" w:firstLine="360"/>
        <w:rPr>
          <w:sz w:val="28"/>
          <w:szCs w:val="28"/>
        </w:rPr>
      </w:pPr>
      <w:r>
        <w:rPr>
          <w:sz w:val="28"/>
          <w:szCs w:val="2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85593E" w:rsidRDefault="0085593E" w:rsidP="0085593E">
      <w:pPr>
        <w:widowControl/>
        <w:numPr>
          <w:ilvl w:val="0"/>
          <w:numId w:val="3"/>
        </w:numPr>
        <w:snapToGrid/>
        <w:ind w:left="0" w:firstLine="360"/>
        <w:rPr>
          <w:sz w:val="28"/>
          <w:szCs w:val="28"/>
        </w:rPr>
      </w:pPr>
      <w:r>
        <w:rPr>
          <w:sz w:val="28"/>
          <w:szCs w:val="28"/>
        </w:rPr>
        <w:t>ликвидация несанкционированных свалок;</w:t>
      </w:r>
    </w:p>
    <w:p w:rsidR="0085593E" w:rsidRDefault="0085593E" w:rsidP="0085593E">
      <w:pPr>
        <w:widowControl/>
        <w:numPr>
          <w:ilvl w:val="0"/>
          <w:numId w:val="2"/>
        </w:numPr>
        <w:autoSpaceDE w:val="0"/>
        <w:autoSpaceDN w:val="0"/>
        <w:snapToGrid/>
        <w:ind w:left="0" w:firstLine="360"/>
        <w:rPr>
          <w:sz w:val="28"/>
          <w:szCs w:val="28"/>
        </w:rPr>
      </w:pPr>
      <w:r>
        <w:rPr>
          <w:sz w:val="28"/>
          <w:szCs w:val="28"/>
        </w:rPr>
        <w:t>установка урн;</w:t>
      </w:r>
    </w:p>
    <w:p w:rsidR="0085593E" w:rsidRDefault="0085593E" w:rsidP="0085593E">
      <w:pPr>
        <w:widowControl/>
        <w:numPr>
          <w:ilvl w:val="0"/>
          <w:numId w:val="2"/>
        </w:numPr>
        <w:autoSpaceDE w:val="0"/>
        <w:autoSpaceDN w:val="0"/>
        <w:snapToGrid/>
        <w:ind w:left="0" w:firstLine="360"/>
        <w:rPr>
          <w:sz w:val="28"/>
          <w:szCs w:val="28"/>
        </w:rPr>
      </w:pPr>
      <w:r>
        <w:rPr>
          <w:sz w:val="28"/>
          <w:szCs w:val="28"/>
        </w:rPr>
        <w:t>ремонт и содержание колодцев;</w:t>
      </w:r>
    </w:p>
    <w:p w:rsidR="0085593E" w:rsidRDefault="0085593E" w:rsidP="0085593E">
      <w:pPr>
        <w:widowControl/>
        <w:numPr>
          <w:ilvl w:val="0"/>
          <w:numId w:val="2"/>
        </w:numPr>
        <w:autoSpaceDE w:val="0"/>
        <w:autoSpaceDN w:val="0"/>
        <w:snapToGrid/>
        <w:ind w:left="0" w:firstLine="360"/>
        <w:rPr>
          <w:sz w:val="28"/>
          <w:szCs w:val="28"/>
        </w:rPr>
      </w:pPr>
      <w:r>
        <w:rPr>
          <w:sz w:val="28"/>
          <w:szCs w:val="28"/>
        </w:rPr>
        <w:t>улучшение материально-технической базы;</w:t>
      </w:r>
    </w:p>
    <w:p w:rsidR="0085593E" w:rsidRDefault="0085593E" w:rsidP="0085593E">
      <w:pPr>
        <w:widowControl/>
        <w:numPr>
          <w:ilvl w:val="0"/>
          <w:numId w:val="2"/>
        </w:numPr>
        <w:autoSpaceDE w:val="0"/>
        <w:autoSpaceDN w:val="0"/>
        <w:snapToGrid/>
        <w:ind w:left="0" w:firstLine="360"/>
        <w:rPr>
          <w:sz w:val="28"/>
          <w:szCs w:val="28"/>
        </w:rPr>
      </w:pPr>
      <w:r>
        <w:rPr>
          <w:sz w:val="28"/>
          <w:szCs w:val="28"/>
        </w:rPr>
        <w:t>мероприятия по разработке проектной, сметной документации для строительства, реконструкции и ремонта объектов благоустройства;</w:t>
      </w:r>
    </w:p>
    <w:p w:rsidR="0085593E" w:rsidRDefault="0085593E" w:rsidP="0085593E">
      <w:pPr>
        <w:widowControl/>
        <w:numPr>
          <w:ilvl w:val="0"/>
          <w:numId w:val="2"/>
        </w:numPr>
        <w:autoSpaceDE w:val="0"/>
        <w:autoSpaceDN w:val="0"/>
        <w:snapToGrid/>
        <w:ind w:left="0" w:firstLine="360"/>
        <w:rPr>
          <w:sz w:val="28"/>
          <w:szCs w:val="28"/>
        </w:rPr>
      </w:pPr>
      <w:r>
        <w:rPr>
          <w:sz w:val="28"/>
          <w:szCs w:val="28"/>
        </w:rPr>
        <w:t>составление проектно-сметной документации по благоустройству;</w:t>
      </w:r>
    </w:p>
    <w:p w:rsidR="0085593E" w:rsidRDefault="0085593E" w:rsidP="0085593E">
      <w:pPr>
        <w:widowControl/>
        <w:numPr>
          <w:ilvl w:val="0"/>
          <w:numId w:val="2"/>
        </w:numPr>
        <w:autoSpaceDE w:val="0"/>
        <w:autoSpaceDN w:val="0"/>
        <w:snapToGrid/>
        <w:rPr>
          <w:sz w:val="28"/>
          <w:szCs w:val="28"/>
        </w:rPr>
      </w:pPr>
      <w:r>
        <w:rPr>
          <w:sz w:val="28"/>
          <w:szCs w:val="28"/>
        </w:rPr>
        <w:t>устройство детских площадок.</w:t>
      </w:r>
    </w:p>
    <w:p w:rsidR="0085593E" w:rsidRDefault="0085593E" w:rsidP="0085593E">
      <w:pPr>
        <w:widowControl/>
        <w:numPr>
          <w:ilvl w:val="0"/>
          <w:numId w:val="2"/>
        </w:numPr>
        <w:autoSpaceDE w:val="0"/>
        <w:autoSpaceDN w:val="0"/>
        <w:snapToGrid/>
        <w:rPr>
          <w:sz w:val="28"/>
          <w:szCs w:val="28"/>
        </w:rPr>
      </w:pPr>
      <w:r>
        <w:rPr>
          <w:sz w:val="28"/>
          <w:szCs w:val="28"/>
        </w:rPr>
        <w:t>Проведение работ по удаление сухостойных, больных и аварийных деревьев.</w:t>
      </w:r>
    </w:p>
    <w:p w:rsidR="0085593E" w:rsidRDefault="0085593E" w:rsidP="0085593E">
      <w:pPr>
        <w:autoSpaceDE w:val="0"/>
        <w:autoSpaceDN w:val="0"/>
        <w:ind w:firstLine="720"/>
        <w:rPr>
          <w:sz w:val="28"/>
          <w:szCs w:val="28"/>
        </w:rPr>
      </w:pPr>
      <w:r>
        <w:rPr>
          <w:sz w:val="28"/>
          <w:szCs w:val="2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
    <w:p w:rsidR="0085593E" w:rsidRDefault="0085593E" w:rsidP="0085593E">
      <w:pPr>
        <w:rPr>
          <w:b/>
          <w:sz w:val="28"/>
          <w:szCs w:val="28"/>
        </w:rPr>
      </w:pPr>
      <w:r>
        <w:rPr>
          <w:b/>
          <w:i/>
          <w:sz w:val="28"/>
          <w:szCs w:val="28"/>
        </w:rPr>
        <w:t xml:space="preserve">     </w:t>
      </w:r>
    </w:p>
    <w:p w:rsidR="0085593E" w:rsidRDefault="0085593E" w:rsidP="0085593E">
      <w:pPr>
        <w:jc w:val="center"/>
        <w:rPr>
          <w:b/>
          <w:sz w:val="28"/>
          <w:szCs w:val="28"/>
        </w:rPr>
      </w:pPr>
      <w:r>
        <w:rPr>
          <w:b/>
          <w:sz w:val="28"/>
          <w:szCs w:val="28"/>
        </w:rPr>
        <w:t>Раздел 8. Организация управления Программой</w:t>
      </w:r>
    </w:p>
    <w:p w:rsidR="0085593E" w:rsidRDefault="0085593E" w:rsidP="0085593E">
      <w:pPr>
        <w:jc w:val="center"/>
        <w:rPr>
          <w:b/>
          <w:sz w:val="28"/>
          <w:szCs w:val="28"/>
        </w:rPr>
      </w:pPr>
      <w:r>
        <w:rPr>
          <w:b/>
          <w:sz w:val="28"/>
          <w:szCs w:val="28"/>
        </w:rPr>
        <w:t xml:space="preserve"> и контроль над ходом её реализации</w:t>
      </w:r>
    </w:p>
    <w:p w:rsidR="0085593E" w:rsidRDefault="0085593E" w:rsidP="0085593E">
      <w:pPr>
        <w:rPr>
          <w:sz w:val="28"/>
          <w:szCs w:val="28"/>
        </w:rPr>
      </w:pPr>
      <w:r>
        <w:rPr>
          <w:b/>
          <w:sz w:val="28"/>
          <w:szCs w:val="28"/>
        </w:rPr>
        <w:t xml:space="preserve">         </w:t>
      </w:r>
      <w:r>
        <w:rPr>
          <w:sz w:val="28"/>
          <w:szCs w:val="28"/>
        </w:rPr>
        <w:t>Реализация Программы осуществляется на основе:</w:t>
      </w:r>
    </w:p>
    <w:p w:rsidR="0085593E" w:rsidRDefault="0085593E" w:rsidP="0085593E">
      <w:pPr>
        <w:rPr>
          <w:sz w:val="28"/>
          <w:szCs w:val="28"/>
        </w:rPr>
      </w:pPr>
      <w:r>
        <w:rPr>
          <w:sz w:val="28"/>
          <w:szCs w:val="2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85593E" w:rsidRDefault="0085593E" w:rsidP="0085593E">
      <w:pPr>
        <w:rPr>
          <w:sz w:val="28"/>
          <w:szCs w:val="28"/>
        </w:rPr>
      </w:pPr>
      <w:r>
        <w:rPr>
          <w:sz w:val="28"/>
          <w:szCs w:val="28"/>
        </w:rPr>
        <w:t xml:space="preserve">        -условий, порядка, правил, утвержденных федеральными, областными и муниципальными нормативными правовыми актами.</w:t>
      </w:r>
    </w:p>
    <w:p w:rsidR="0085593E" w:rsidRDefault="0085593E" w:rsidP="0085593E">
      <w:pPr>
        <w:rPr>
          <w:sz w:val="28"/>
          <w:szCs w:val="28"/>
        </w:rPr>
      </w:pPr>
      <w:r>
        <w:rPr>
          <w:sz w:val="28"/>
          <w:szCs w:val="2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85593E" w:rsidRDefault="0085593E" w:rsidP="0085593E">
      <w:pPr>
        <w:autoSpaceDE w:val="0"/>
        <w:autoSpaceDN w:val="0"/>
        <w:adjustRightInd w:val="0"/>
        <w:ind w:firstLine="540"/>
        <w:rPr>
          <w:sz w:val="28"/>
          <w:szCs w:val="28"/>
        </w:rPr>
      </w:pPr>
      <w:r>
        <w:rPr>
          <w:sz w:val="28"/>
          <w:szCs w:val="2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85593E" w:rsidRDefault="0085593E" w:rsidP="0085593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Контроль за реализацией Программы осуществляется в </w:t>
      </w:r>
      <w:r>
        <w:rPr>
          <w:rFonts w:ascii="Times New Roman" w:hAnsi="Times New Roman" w:cs="Times New Roman"/>
          <w:color w:val="000000"/>
          <w:sz w:val="28"/>
          <w:szCs w:val="28"/>
        </w:rPr>
        <w:t xml:space="preserve">Порядке, определенным постановлением </w:t>
      </w:r>
      <w:r>
        <w:rPr>
          <w:rFonts w:ascii="Times New Roman" w:hAnsi="Times New Roman" w:cs="Times New Roman"/>
          <w:bCs/>
          <w:color w:val="000000"/>
          <w:sz w:val="28"/>
          <w:szCs w:val="28"/>
        </w:rPr>
        <w:t>администрации Верх-Коенского сельсовета от 03.10.2014 № 120.</w:t>
      </w:r>
    </w:p>
    <w:p w:rsidR="0085593E" w:rsidRDefault="0085593E" w:rsidP="0085593E">
      <w:pPr>
        <w:rPr>
          <w:sz w:val="28"/>
          <w:szCs w:val="28"/>
        </w:rPr>
      </w:pPr>
    </w:p>
    <w:p w:rsidR="0085593E" w:rsidRDefault="0085593E" w:rsidP="0085593E">
      <w:pPr>
        <w:rPr>
          <w:sz w:val="28"/>
          <w:szCs w:val="28"/>
        </w:rPr>
      </w:pPr>
      <w:r>
        <w:rPr>
          <w:sz w:val="28"/>
          <w:szCs w:val="28"/>
        </w:rPr>
        <w:t xml:space="preserve">         </w:t>
      </w:r>
    </w:p>
    <w:p w:rsidR="0085593E" w:rsidRDefault="0085593E" w:rsidP="0085593E">
      <w:pPr>
        <w:rPr>
          <w:sz w:val="28"/>
          <w:szCs w:val="28"/>
        </w:rPr>
      </w:pPr>
    </w:p>
    <w:p w:rsidR="0085593E" w:rsidRDefault="0085593E" w:rsidP="0085593E">
      <w:pPr>
        <w:rPr>
          <w:sz w:val="28"/>
          <w:szCs w:val="28"/>
        </w:rPr>
      </w:pPr>
    </w:p>
    <w:p w:rsidR="0085593E" w:rsidRDefault="0085593E" w:rsidP="0085593E">
      <w:pPr>
        <w:rPr>
          <w:sz w:val="28"/>
          <w:szCs w:val="28"/>
        </w:rPr>
      </w:pPr>
    </w:p>
    <w:p w:rsidR="0085593E" w:rsidRDefault="0085593E" w:rsidP="0085593E">
      <w:pPr>
        <w:rPr>
          <w:sz w:val="28"/>
          <w:szCs w:val="28"/>
        </w:rPr>
      </w:pPr>
    </w:p>
    <w:tbl>
      <w:tblPr>
        <w:tblW w:w="0" w:type="auto"/>
        <w:tblLook w:val="01E0"/>
      </w:tblPr>
      <w:tblGrid>
        <w:gridCol w:w="4264"/>
        <w:gridCol w:w="5307"/>
      </w:tblGrid>
      <w:tr w:rsidR="0085593E" w:rsidTr="007B6348">
        <w:tc>
          <w:tcPr>
            <w:tcW w:w="4264" w:type="dxa"/>
          </w:tcPr>
          <w:p w:rsidR="0085593E" w:rsidRDefault="0085593E" w:rsidP="007B6348">
            <w:pPr>
              <w:jc w:val="right"/>
              <w:rPr>
                <w:color w:val="000000"/>
              </w:rPr>
            </w:pPr>
            <w:r>
              <w:rPr>
                <w:sz w:val="28"/>
                <w:szCs w:val="28"/>
              </w:rPr>
              <w:t xml:space="preserve">    </w:t>
            </w:r>
          </w:p>
        </w:tc>
        <w:tc>
          <w:tcPr>
            <w:tcW w:w="5307" w:type="dxa"/>
          </w:tcPr>
          <w:p w:rsidR="0085593E" w:rsidRDefault="0085593E" w:rsidP="007B6348">
            <w:pPr>
              <w:jc w:val="right"/>
              <w:rPr>
                <w:color w:val="000000"/>
                <w:sz w:val="28"/>
                <w:szCs w:val="28"/>
              </w:rPr>
            </w:pPr>
            <w:r>
              <w:rPr>
                <w:color w:val="000000"/>
                <w:sz w:val="28"/>
                <w:szCs w:val="28"/>
              </w:rPr>
              <w:t>Приложение</w:t>
            </w:r>
          </w:p>
          <w:p w:rsidR="0085593E" w:rsidRDefault="0085593E" w:rsidP="007B6348">
            <w:pPr>
              <w:jc w:val="right"/>
              <w:rPr>
                <w:color w:val="000000"/>
                <w:sz w:val="28"/>
                <w:szCs w:val="28"/>
              </w:rPr>
            </w:pPr>
            <w:r>
              <w:rPr>
                <w:color w:val="000000"/>
                <w:sz w:val="28"/>
                <w:szCs w:val="28"/>
              </w:rPr>
              <w:t xml:space="preserve">к </w:t>
            </w:r>
            <w:r>
              <w:rPr>
                <w:sz w:val="28"/>
                <w:szCs w:val="28"/>
              </w:rPr>
              <w:t xml:space="preserve">муниципальной   программе </w:t>
            </w:r>
            <w:r>
              <w:rPr>
                <w:sz w:val="28"/>
              </w:rPr>
              <w:t>«</w:t>
            </w:r>
            <w:r>
              <w:rPr>
                <w:sz w:val="28"/>
                <w:szCs w:val="28"/>
              </w:rPr>
              <w:t xml:space="preserve">Благоустройство территории Верх-Коенского сельсовета на 2018-2020 годы» </w:t>
            </w:r>
          </w:p>
        </w:tc>
      </w:tr>
    </w:tbl>
    <w:p w:rsidR="0085593E" w:rsidRDefault="0085593E" w:rsidP="0085593E">
      <w:pPr>
        <w:jc w:val="center"/>
        <w:rPr>
          <w:b/>
          <w:bCs/>
          <w:color w:val="000000"/>
        </w:rPr>
      </w:pPr>
    </w:p>
    <w:p w:rsidR="0085593E" w:rsidRDefault="0085593E" w:rsidP="0085593E">
      <w:pPr>
        <w:jc w:val="center"/>
        <w:rPr>
          <w:color w:val="000000"/>
          <w:sz w:val="28"/>
          <w:szCs w:val="28"/>
        </w:rPr>
      </w:pPr>
      <w:r>
        <w:rPr>
          <w:sz w:val="28"/>
          <w:szCs w:val="28"/>
        </w:rPr>
        <w:t>Система программных мероприятий</w:t>
      </w:r>
      <w:r>
        <w:rPr>
          <w:color w:val="000000"/>
          <w:sz w:val="28"/>
          <w:szCs w:val="28"/>
        </w:rPr>
        <w:t xml:space="preserve"> </w:t>
      </w:r>
    </w:p>
    <w:p w:rsidR="0085593E" w:rsidRDefault="0085593E" w:rsidP="0085593E">
      <w:pPr>
        <w:jc w:val="center"/>
        <w:rPr>
          <w:b/>
          <w:sz w:val="28"/>
          <w:szCs w:val="28"/>
        </w:rPr>
      </w:pPr>
      <w:r>
        <w:rPr>
          <w:sz w:val="28"/>
          <w:szCs w:val="28"/>
        </w:rPr>
        <w:t xml:space="preserve">муниципальной   программы </w:t>
      </w:r>
      <w:r>
        <w:rPr>
          <w:sz w:val="28"/>
        </w:rPr>
        <w:t>«</w:t>
      </w:r>
      <w:r>
        <w:rPr>
          <w:sz w:val="28"/>
          <w:szCs w:val="28"/>
        </w:rPr>
        <w:t>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85593E" w:rsidTr="007B6348">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85593E" w:rsidRDefault="0085593E" w:rsidP="007B6348">
            <w:pPr>
              <w:spacing w:before="100" w:beforeAutospacing="1" w:after="115"/>
              <w:jc w:val="center"/>
              <w:rPr>
                <w:color w:val="000000"/>
              </w:rPr>
            </w:pPr>
            <w:r>
              <w:rPr>
                <w:color w:val="000000"/>
              </w:rPr>
              <w:t>№ п/п</w:t>
            </w:r>
          </w:p>
        </w:tc>
        <w:tc>
          <w:tcPr>
            <w:tcW w:w="3969" w:type="dxa"/>
            <w:tcBorders>
              <w:top w:val="outset" w:sz="6" w:space="0" w:color="000000"/>
              <w:left w:val="outset" w:sz="6" w:space="0" w:color="000000"/>
              <w:bottom w:val="outset" w:sz="6" w:space="0" w:color="000000"/>
              <w:right w:val="outset" w:sz="6" w:space="0" w:color="000000"/>
            </w:tcBorders>
          </w:tcPr>
          <w:p w:rsidR="0085593E" w:rsidRDefault="0085593E" w:rsidP="007B6348">
            <w:pPr>
              <w:spacing w:before="100" w:beforeAutospacing="1" w:after="115"/>
              <w:jc w:val="center"/>
              <w:rPr>
                <w:color w:val="000000"/>
              </w:rPr>
            </w:pPr>
            <w:r>
              <w:rPr>
                <w:color w:val="000000"/>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pPr>
              <w:jc w:val="center"/>
              <w:rPr>
                <w:color w:val="000000"/>
              </w:rPr>
            </w:pPr>
            <w:r>
              <w:rPr>
                <w:color w:val="000000"/>
              </w:rPr>
              <w:t>Объемы финанси</w:t>
            </w:r>
          </w:p>
          <w:p w:rsidR="0085593E" w:rsidRDefault="0085593E" w:rsidP="007B6348">
            <w:pPr>
              <w:jc w:val="center"/>
              <w:rPr>
                <w:color w:val="000000"/>
              </w:rPr>
            </w:pPr>
            <w:r>
              <w:rPr>
                <w:color w:val="000000"/>
              </w:rPr>
              <w:t>рования</w:t>
            </w:r>
          </w:p>
          <w:p w:rsidR="0085593E" w:rsidRDefault="0085593E" w:rsidP="007B6348">
            <w:pPr>
              <w:jc w:val="center"/>
              <w:rPr>
                <w:color w:val="000000"/>
              </w:rPr>
            </w:pPr>
            <w:r>
              <w:rPr>
                <w:color w:val="000000"/>
              </w:rPr>
              <w:t xml:space="preserve"> на </w:t>
            </w:r>
          </w:p>
          <w:p w:rsidR="0085593E" w:rsidRDefault="0085593E" w:rsidP="007B6348">
            <w:pPr>
              <w:jc w:val="center"/>
              <w:rPr>
                <w:color w:val="000000"/>
              </w:rPr>
            </w:pPr>
            <w:smartTag w:uri="urn:schemas-microsoft-com:office:smarttags" w:element="metricconverter">
              <w:smartTagPr>
                <w:attr w:name="ProductID" w:val="2018 г"/>
              </w:smartTagPr>
              <w:r>
                <w:rPr>
                  <w:color w:val="000000"/>
                </w:rPr>
                <w:t>2018 г</w:t>
              </w:r>
            </w:smartTag>
            <w:r>
              <w:rPr>
                <w:color w:val="000000"/>
              </w:rPr>
              <w:t>.,</w:t>
            </w:r>
          </w:p>
          <w:p w:rsidR="0085593E" w:rsidRDefault="0085593E" w:rsidP="007B6348">
            <w:pPr>
              <w:spacing w:after="115"/>
              <w:rPr>
                <w:color w:val="000000"/>
              </w:rPr>
            </w:pPr>
            <w:r>
              <w:rPr>
                <w:color w:val="000000"/>
              </w:rPr>
              <w:t>тыс. руб.</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pPr>
              <w:jc w:val="center"/>
              <w:rPr>
                <w:color w:val="000000"/>
              </w:rPr>
            </w:pPr>
            <w:r>
              <w:rPr>
                <w:color w:val="000000"/>
              </w:rPr>
              <w:t>Объемы финанси</w:t>
            </w:r>
          </w:p>
          <w:p w:rsidR="0085593E" w:rsidRDefault="0085593E" w:rsidP="007B6348">
            <w:pPr>
              <w:jc w:val="center"/>
              <w:rPr>
                <w:color w:val="000000"/>
              </w:rPr>
            </w:pPr>
            <w:r>
              <w:rPr>
                <w:color w:val="000000"/>
              </w:rPr>
              <w:t>рования</w:t>
            </w:r>
          </w:p>
          <w:p w:rsidR="0085593E" w:rsidRDefault="0085593E" w:rsidP="007B6348">
            <w:pPr>
              <w:jc w:val="center"/>
              <w:rPr>
                <w:color w:val="000000"/>
              </w:rPr>
            </w:pPr>
            <w:r>
              <w:rPr>
                <w:color w:val="000000"/>
              </w:rPr>
              <w:t xml:space="preserve"> на </w:t>
            </w:r>
          </w:p>
          <w:p w:rsidR="0085593E" w:rsidRDefault="0085593E" w:rsidP="007B6348">
            <w:pPr>
              <w:jc w:val="center"/>
              <w:rPr>
                <w:color w:val="000000"/>
              </w:rPr>
            </w:pPr>
            <w:smartTag w:uri="urn:schemas-microsoft-com:office:smarttags" w:element="metricconverter">
              <w:smartTagPr>
                <w:attr w:name="ProductID" w:val="2019 г"/>
              </w:smartTagPr>
              <w:r>
                <w:rPr>
                  <w:color w:val="000000"/>
                </w:rPr>
                <w:t>2019 г</w:t>
              </w:r>
            </w:smartTag>
            <w:r>
              <w:rPr>
                <w:color w:val="000000"/>
              </w:rPr>
              <w:t>.,</w:t>
            </w:r>
          </w:p>
          <w:p w:rsidR="0085593E" w:rsidRDefault="0085593E" w:rsidP="007B6348">
            <w:pPr>
              <w:jc w:val="center"/>
              <w:rPr>
                <w:color w:val="000000"/>
              </w:rPr>
            </w:pPr>
            <w:r>
              <w:rPr>
                <w:color w:val="000000"/>
              </w:rPr>
              <w:t>тыс. руб.</w:t>
            </w:r>
          </w:p>
        </w:tc>
        <w:tc>
          <w:tcPr>
            <w:tcW w:w="1134" w:type="dxa"/>
            <w:tcBorders>
              <w:top w:val="outset" w:sz="6" w:space="0" w:color="000000"/>
              <w:left w:val="outset" w:sz="6" w:space="0" w:color="000000"/>
              <w:bottom w:val="outset" w:sz="6" w:space="0" w:color="000000"/>
              <w:right w:val="outset" w:sz="6" w:space="0" w:color="000000"/>
            </w:tcBorders>
          </w:tcPr>
          <w:p w:rsidR="0085593E" w:rsidRDefault="0085593E" w:rsidP="007B6348">
            <w:pPr>
              <w:jc w:val="center"/>
              <w:rPr>
                <w:color w:val="000000"/>
              </w:rPr>
            </w:pPr>
            <w:r>
              <w:rPr>
                <w:color w:val="000000"/>
              </w:rPr>
              <w:t>Объемы финансирования</w:t>
            </w:r>
          </w:p>
          <w:p w:rsidR="0085593E" w:rsidRDefault="0085593E" w:rsidP="007B6348">
            <w:pPr>
              <w:jc w:val="center"/>
              <w:rPr>
                <w:color w:val="000000"/>
              </w:rPr>
            </w:pPr>
            <w:r>
              <w:rPr>
                <w:color w:val="000000"/>
              </w:rPr>
              <w:t xml:space="preserve"> на </w:t>
            </w:r>
          </w:p>
          <w:p w:rsidR="0085593E" w:rsidRDefault="0085593E" w:rsidP="007B6348">
            <w:pPr>
              <w:jc w:val="center"/>
              <w:rPr>
                <w:color w:val="000000"/>
              </w:rPr>
            </w:pPr>
            <w:smartTag w:uri="urn:schemas-microsoft-com:office:smarttags" w:element="metricconverter">
              <w:smartTagPr>
                <w:attr w:name="ProductID" w:val="2020 г"/>
              </w:smartTagPr>
              <w:r>
                <w:rPr>
                  <w:color w:val="000000"/>
                </w:rPr>
                <w:t>2020 г</w:t>
              </w:r>
            </w:smartTag>
            <w:r>
              <w:rPr>
                <w:color w:val="000000"/>
              </w:rPr>
              <w:t>.,</w:t>
            </w:r>
          </w:p>
          <w:p w:rsidR="0085593E" w:rsidRDefault="0085593E" w:rsidP="007B6348">
            <w:pPr>
              <w:jc w:val="center"/>
              <w:rPr>
                <w:color w:val="000000"/>
              </w:rPr>
            </w:pPr>
            <w:r>
              <w:rPr>
                <w:color w:val="000000"/>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85593E" w:rsidRDefault="0085593E" w:rsidP="007B6348">
            <w:pPr>
              <w:jc w:val="center"/>
              <w:rPr>
                <w:color w:val="000000"/>
              </w:rPr>
            </w:pPr>
            <w:r>
              <w:rPr>
                <w:bCs/>
                <w:color w:val="000000"/>
              </w:rPr>
              <w:t>ИТОГО,</w:t>
            </w:r>
          </w:p>
          <w:p w:rsidR="0085593E" w:rsidRDefault="0085593E" w:rsidP="007B6348">
            <w:pPr>
              <w:spacing w:after="115"/>
              <w:jc w:val="center"/>
              <w:rPr>
                <w:color w:val="000000"/>
              </w:rPr>
            </w:pPr>
            <w:r>
              <w:rPr>
                <w:bCs/>
                <w:color w:val="000000"/>
              </w:rPr>
              <w:t>тыс.руб.</w:t>
            </w:r>
          </w:p>
        </w:tc>
      </w:tr>
      <w:tr w:rsidR="0085593E" w:rsidTr="007B6348">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85593E" w:rsidRDefault="0085593E" w:rsidP="007B6348">
            <w:r>
              <w:t>1</w:t>
            </w:r>
          </w:p>
        </w:tc>
        <w:tc>
          <w:tcPr>
            <w:tcW w:w="3969" w:type="dxa"/>
            <w:tcBorders>
              <w:top w:val="outset" w:sz="6" w:space="0" w:color="000000"/>
              <w:left w:val="outset" w:sz="6" w:space="0" w:color="000000"/>
              <w:bottom w:val="outset" w:sz="6" w:space="0" w:color="000000"/>
              <w:right w:val="outset" w:sz="6" w:space="0" w:color="000000"/>
            </w:tcBorders>
          </w:tcPr>
          <w:p w:rsidR="0085593E" w:rsidRDefault="0085593E" w:rsidP="007B6348">
            <w:r>
              <w:t xml:space="preserve">Подпрограмма </w:t>
            </w:r>
            <w:r>
              <w:rPr>
                <w:lang w:val="en-US"/>
              </w:rPr>
              <w:t>I</w:t>
            </w:r>
            <w:r>
              <w:t>.</w:t>
            </w:r>
          </w:p>
          <w:p w:rsidR="0085593E" w:rsidRDefault="0085593E" w:rsidP="007B6348">
            <w: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134"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275"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r>
      <w:tr w:rsidR="0085593E" w:rsidTr="007B6348">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85593E" w:rsidRDefault="0085593E" w:rsidP="007B6348">
            <w:r>
              <w:t>2</w:t>
            </w:r>
          </w:p>
        </w:tc>
        <w:tc>
          <w:tcPr>
            <w:tcW w:w="3969" w:type="dxa"/>
            <w:tcBorders>
              <w:top w:val="outset" w:sz="6" w:space="0" w:color="000000"/>
              <w:left w:val="outset" w:sz="6" w:space="0" w:color="000000"/>
              <w:bottom w:val="outset" w:sz="6" w:space="0" w:color="000000"/>
              <w:right w:val="outset" w:sz="6" w:space="0" w:color="000000"/>
            </w:tcBorders>
          </w:tcPr>
          <w:p w:rsidR="0085593E" w:rsidRDefault="0085593E" w:rsidP="007B6348">
            <w:r>
              <w:t xml:space="preserve">Подпрограмма </w:t>
            </w:r>
            <w:r>
              <w:rPr>
                <w:lang w:val="en-US"/>
              </w:rPr>
              <w:t>II</w:t>
            </w:r>
            <w:r>
              <w:t>.</w:t>
            </w:r>
          </w:p>
          <w:p w:rsidR="0085593E" w:rsidRDefault="0085593E" w:rsidP="007B6348">
            <w: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134"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275"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r>
      <w:tr w:rsidR="0085593E" w:rsidTr="007B6348">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85593E" w:rsidRDefault="0085593E" w:rsidP="007B6348">
            <w:r>
              <w:t>2</w:t>
            </w:r>
          </w:p>
        </w:tc>
        <w:tc>
          <w:tcPr>
            <w:tcW w:w="3969" w:type="dxa"/>
            <w:tcBorders>
              <w:top w:val="outset" w:sz="6" w:space="0" w:color="000000"/>
              <w:left w:val="outset" w:sz="6" w:space="0" w:color="000000"/>
              <w:bottom w:val="outset" w:sz="6" w:space="0" w:color="000000"/>
              <w:right w:val="outset" w:sz="6" w:space="0" w:color="000000"/>
            </w:tcBorders>
          </w:tcPr>
          <w:p w:rsidR="0085593E" w:rsidRDefault="0085593E" w:rsidP="007B6348">
            <w:r>
              <w:t xml:space="preserve">Подпрограмма </w:t>
            </w:r>
            <w:r>
              <w:rPr>
                <w:lang w:val="en-US"/>
              </w:rPr>
              <w:t>III</w:t>
            </w:r>
            <w:r>
              <w:t>.</w:t>
            </w:r>
          </w:p>
          <w:p w:rsidR="0085593E" w:rsidRDefault="0085593E" w:rsidP="007B6348">
            <w: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3,0</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9,0</w:t>
            </w:r>
          </w:p>
        </w:tc>
        <w:tc>
          <w:tcPr>
            <w:tcW w:w="1134"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275" w:type="dxa"/>
            <w:tcBorders>
              <w:top w:val="outset" w:sz="6" w:space="0" w:color="000000"/>
              <w:left w:val="outset" w:sz="6" w:space="0" w:color="000000"/>
              <w:bottom w:val="outset" w:sz="6" w:space="0" w:color="000000"/>
              <w:right w:val="outset" w:sz="6" w:space="0" w:color="000000"/>
            </w:tcBorders>
          </w:tcPr>
          <w:p w:rsidR="0085593E" w:rsidRDefault="0085593E" w:rsidP="007B6348">
            <w:r>
              <w:t>12,0</w:t>
            </w:r>
          </w:p>
        </w:tc>
      </w:tr>
      <w:tr w:rsidR="0085593E" w:rsidTr="007B6348">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85593E" w:rsidRDefault="0085593E" w:rsidP="007B6348">
            <w:r>
              <w:t>3</w:t>
            </w:r>
          </w:p>
        </w:tc>
        <w:tc>
          <w:tcPr>
            <w:tcW w:w="3969" w:type="dxa"/>
            <w:tcBorders>
              <w:top w:val="outset" w:sz="6" w:space="0" w:color="000000"/>
              <w:left w:val="outset" w:sz="6" w:space="0" w:color="000000"/>
              <w:bottom w:val="outset" w:sz="6" w:space="0" w:color="000000"/>
              <w:right w:val="outset" w:sz="6" w:space="0" w:color="000000"/>
            </w:tcBorders>
          </w:tcPr>
          <w:p w:rsidR="0085593E" w:rsidRDefault="0085593E" w:rsidP="007B6348">
            <w:r>
              <w:t xml:space="preserve">Подпрограмма </w:t>
            </w:r>
            <w:r>
              <w:rPr>
                <w:lang w:val="en-US"/>
              </w:rPr>
              <w:t>IV</w:t>
            </w:r>
            <w:r>
              <w:t>.</w:t>
            </w:r>
          </w:p>
          <w:p w:rsidR="0085593E" w:rsidRDefault="0085593E" w:rsidP="007B6348">
            <w: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85,0</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20,0</w:t>
            </w:r>
          </w:p>
        </w:tc>
        <w:tc>
          <w:tcPr>
            <w:tcW w:w="1134"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275" w:type="dxa"/>
            <w:tcBorders>
              <w:top w:val="outset" w:sz="6" w:space="0" w:color="000000"/>
              <w:left w:val="outset" w:sz="6" w:space="0" w:color="000000"/>
              <w:bottom w:val="outset" w:sz="6" w:space="0" w:color="000000"/>
              <w:right w:val="outset" w:sz="6" w:space="0" w:color="000000"/>
            </w:tcBorders>
          </w:tcPr>
          <w:p w:rsidR="0085593E" w:rsidRDefault="0085593E" w:rsidP="007B6348">
            <w:r>
              <w:t>105,0</w:t>
            </w:r>
          </w:p>
        </w:tc>
      </w:tr>
      <w:tr w:rsidR="0085593E" w:rsidTr="007B6348">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85593E" w:rsidRDefault="0085593E" w:rsidP="007B6348"/>
        </w:tc>
        <w:tc>
          <w:tcPr>
            <w:tcW w:w="3969" w:type="dxa"/>
            <w:tcBorders>
              <w:top w:val="outset" w:sz="6" w:space="0" w:color="000000"/>
              <w:left w:val="outset" w:sz="6" w:space="0" w:color="000000"/>
              <w:bottom w:val="outset" w:sz="6" w:space="0" w:color="000000"/>
              <w:right w:val="outset" w:sz="6" w:space="0" w:color="000000"/>
            </w:tcBorders>
          </w:tcPr>
          <w:p w:rsidR="0085593E" w:rsidRDefault="0085593E" w:rsidP="007B6348">
            <w:r>
              <w:rPr>
                <w:b/>
                <w:bCs/>
                <w:i/>
                <w:iCs/>
              </w:rPr>
              <w:t>ВСЕГО</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88,0</w:t>
            </w:r>
          </w:p>
        </w:tc>
        <w:tc>
          <w:tcPr>
            <w:tcW w:w="1276" w:type="dxa"/>
            <w:tcBorders>
              <w:top w:val="outset" w:sz="6" w:space="0" w:color="000000"/>
              <w:left w:val="outset" w:sz="6" w:space="0" w:color="000000"/>
              <w:bottom w:val="outset" w:sz="6" w:space="0" w:color="000000"/>
              <w:right w:val="outset" w:sz="6" w:space="0" w:color="000000"/>
            </w:tcBorders>
          </w:tcPr>
          <w:p w:rsidR="0085593E" w:rsidRDefault="0085593E" w:rsidP="007B6348">
            <w:r>
              <w:t>29,0</w:t>
            </w:r>
          </w:p>
        </w:tc>
        <w:tc>
          <w:tcPr>
            <w:tcW w:w="1134" w:type="dxa"/>
            <w:tcBorders>
              <w:top w:val="outset" w:sz="6" w:space="0" w:color="000000"/>
              <w:left w:val="outset" w:sz="6" w:space="0" w:color="000000"/>
              <w:bottom w:val="outset" w:sz="6" w:space="0" w:color="000000"/>
              <w:right w:val="outset" w:sz="6" w:space="0" w:color="000000"/>
            </w:tcBorders>
          </w:tcPr>
          <w:p w:rsidR="0085593E" w:rsidRDefault="0085593E" w:rsidP="007B6348">
            <w:r>
              <w:t>0,0</w:t>
            </w:r>
          </w:p>
        </w:tc>
        <w:tc>
          <w:tcPr>
            <w:tcW w:w="1275" w:type="dxa"/>
            <w:tcBorders>
              <w:top w:val="outset" w:sz="6" w:space="0" w:color="000000"/>
              <w:left w:val="outset" w:sz="6" w:space="0" w:color="000000"/>
              <w:bottom w:val="outset" w:sz="6" w:space="0" w:color="000000"/>
              <w:right w:val="outset" w:sz="6" w:space="0" w:color="000000"/>
            </w:tcBorders>
          </w:tcPr>
          <w:p w:rsidR="0085593E" w:rsidRDefault="0085593E" w:rsidP="007B6348">
            <w:r>
              <w:t>117,0</w:t>
            </w:r>
          </w:p>
        </w:tc>
      </w:tr>
    </w:tbl>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pStyle w:val="ConsPlusNormal"/>
        <w:widowControl/>
        <w:ind w:firstLine="540"/>
        <w:jc w:val="both"/>
        <w:rPr>
          <w:sz w:val="28"/>
          <w:szCs w:val="28"/>
        </w:rPr>
      </w:pPr>
    </w:p>
    <w:p w:rsidR="0085593E" w:rsidRDefault="0085593E" w:rsidP="0085593E">
      <w:pPr>
        <w:rPr>
          <w:sz w:val="28"/>
          <w:szCs w:val="28"/>
        </w:rPr>
      </w:pPr>
    </w:p>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85593E" w:rsidRDefault="0085593E" w:rsidP="0085593E"/>
    <w:p w:rsidR="00D366B2" w:rsidRDefault="0085593E"/>
    <w:sectPr w:rsidR="00D366B2" w:rsidSect="008A6D89">
      <w:footerReference w:type="even" r:id="rId5"/>
      <w:footerReference w:type="default" r:id="rId6"/>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85593E"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C5318" w:rsidRDefault="0085593E" w:rsidP="008A6D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85593E"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11</w:t>
    </w:r>
    <w:r>
      <w:rPr>
        <w:rStyle w:val="a7"/>
      </w:rPr>
      <w:fldChar w:fldCharType="end"/>
    </w:r>
  </w:p>
  <w:p w:rsidR="006C5318" w:rsidRDefault="0085593E" w:rsidP="008A6D89">
    <w:pPr>
      <w:pStyle w:val="a5"/>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85593E"/>
    <w:rsid w:val="003222FA"/>
    <w:rsid w:val="005D7C85"/>
    <w:rsid w:val="00684042"/>
    <w:rsid w:val="008559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93E"/>
    <w:pPr>
      <w:widowControl w:val="0"/>
      <w:snapToGri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5593E"/>
    <w:pPr>
      <w:widowControl/>
      <w:snapToGrid/>
      <w:spacing w:before="100" w:beforeAutospacing="1" w:after="100" w:afterAutospacing="1"/>
      <w:jc w:val="left"/>
    </w:pPr>
    <w:rPr>
      <w:sz w:val="24"/>
      <w:szCs w:val="24"/>
    </w:rPr>
  </w:style>
  <w:style w:type="paragraph" w:customStyle="1" w:styleId="ConsPlusNormal">
    <w:name w:val="ConsPlusNormal"/>
    <w:rsid w:val="0085593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85593E"/>
    <w:pPr>
      <w:autoSpaceDE w:val="0"/>
      <w:autoSpaceDN w:val="0"/>
      <w:adjustRightInd w:val="0"/>
      <w:snapToGrid/>
    </w:pPr>
    <w:rPr>
      <w:rFonts w:ascii="Courier New" w:hAnsi="Courier New" w:cs="Courier New"/>
    </w:rPr>
  </w:style>
  <w:style w:type="paragraph" w:styleId="a5">
    <w:name w:val="footer"/>
    <w:basedOn w:val="a"/>
    <w:link w:val="a6"/>
    <w:rsid w:val="0085593E"/>
    <w:pPr>
      <w:tabs>
        <w:tab w:val="center" w:pos="4677"/>
        <w:tab w:val="right" w:pos="9355"/>
      </w:tabs>
    </w:pPr>
  </w:style>
  <w:style w:type="character" w:customStyle="1" w:styleId="a6">
    <w:name w:val="Нижний колонтитул Знак"/>
    <w:basedOn w:val="a0"/>
    <w:link w:val="a5"/>
    <w:rsid w:val="0085593E"/>
    <w:rPr>
      <w:rFonts w:ascii="Times New Roman" w:eastAsia="Times New Roman" w:hAnsi="Times New Roman" w:cs="Times New Roman"/>
      <w:sz w:val="20"/>
      <w:szCs w:val="20"/>
      <w:lang w:eastAsia="ru-RU"/>
    </w:rPr>
  </w:style>
  <w:style w:type="character" w:styleId="a7">
    <w:name w:val="page number"/>
    <w:basedOn w:val="a0"/>
    <w:rsid w:val="0085593E"/>
  </w:style>
  <w:style w:type="character" w:customStyle="1" w:styleId="FontStyle22">
    <w:name w:val="Font Style22"/>
    <w:rsid w:val="0085593E"/>
    <w:rPr>
      <w:rFonts w:ascii="Times New Roman" w:hAnsi="Times New Roman" w:cs="Times New Roman"/>
      <w:sz w:val="16"/>
      <w:szCs w:val="16"/>
    </w:rPr>
  </w:style>
  <w:style w:type="paragraph" w:customStyle="1" w:styleId="Normal">
    <w:name w:val="Normal"/>
    <w:rsid w:val="0085593E"/>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Spacing">
    <w:name w:val="No Spacing"/>
    <w:basedOn w:val="a"/>
    <w:rsid w:val="0085593E"/>
    <w:pPr>
      <w:widowControl/>
      <w:snapToGrid/>
      <w:jc w:val="left"/>
    </w:pPr>
    <w:rPr>
      <w:rFonts w:ascii="Calibri" w:hAnsi="Calibri" w:cs="Calibri"/>
      <w:sz w:val="22"/>
      <w:szCs w:val="22"/>
      <w:lang w:val="en-US" w:eastAsia="en-US"/>
    </w:rPr>
  </w:style>
  <w:style w:type="paragraph" w:styleId="a8">
    <w:name w:val="No Spacing"/>
    <w:uiPriority w:val="1"/>
    <w:qFormat/>
    <w:rsid w:val="0085593E"/>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2786</Words>
  <Characters>15882</Characters>
  <Application>Microsoft Office Word</Application>
  <DocSecurity>0</DocSecurity>
  <Lines>132</Lines>
  <Paragraphs>37</Paragraphs>
  <ScaleCrop>false</ScaleCrop>
  <Company>Microsoft</Company>
  <LinksUpToDate>false</LinksUpToDate>
  <CharactersWithSpaces>18631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dcterms:created xsi:type="dcterms:W3CDTF">2019-05-06T07:41:00Z</dcterms:created>
  <dcterms:modified xsi:type="dcterms:W3CDTF">2019-05-06T07:41:00Z</dcterms:modified>
</cp:coreProperties>
</file>